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FB" w:rsidRDefault="003666FB">
      <w:pPr>
        <w:jc w:val="center"/>
        <w:rPr>
          <w:rFonts w:hint="eastAsia"/>
          <w:sz w:val="44"/>
          <w:szCs w:val="44"/>
        </w:rPr>
      </w:pPr>
    </w:p>
    <w:p w:rsidR="003666FB" w:rsidRDefault="003666FB">
      <w:pPr>
        <w:jc w:val="center"/>
        <w:rPr>
          <w:sz w:val="44"/>
          <w:szCs w:val="44"/>
        </w:rPr>
      </w:pPr>
    </w:p>
    <w:p w:rsidR="003666FB" w:rsidRDefault="003666FB">
      <w:pPr>
        <w:jc w:val="center"/>
        <w:rPr>
          <w:sz w:val="44"/>
          <w:szCs w:val="44"/>
        </w:rPr>
      </w:pPr>
    </w:p>
    <w:p w:rsidR="003666FB" w:rsidRDefault="003666FB">
      <w:pPr>
        <w:spacing w:line="640" w:lineRule="exact"/>
        <w:jc w:val="center"/>
        <w:rPr>
          <w:rFonts w:ascii="黑体" w:eastAsia="黑体"/>
          <w:b/>
          <w:sz w:val="52"/>
          <w:szCs w:val="52"/>
        </w:rPr>
      </w:pPr>
    </w:p>
    <w:p w:rsidR="003666FB" w:rsidRDefault="003666FB">
      <w:pPr>
        <w:spacing w:line="640" w:lineRule="exact"/>
        <w:jc w:val="center"/>
        <w:rPr>
          <w:rFonts w:ascii="黑体" w:eastAsia="黑体"/>
          <w:b/>
          <w:sz w:val="52"/>
          <w:szCs w:val="52"/>
        </w:rPr>
      </w:pPr>
    </w:p>
    <w:p w:rsidR="003666FB" w:rsidRDefault="00C14306">
      <w:pPr>
        <w:spacing w:line="640" w:lineRule="exact"/>
        <w:jc w:val="center"/>
        <w:rPr>
          <w:rFonts w:ascii="黑体" w:eastAsia="黑体"/>
          <w:b/>
          <w:sz w:val="52"/>
          <w:szCs w:val="52"/>
        </w:rPr>
      </w:pPr>
      <w:r>
        <w:rPr>
          <w:rFonts w:ascii="黑体" w:eastAsia="黑体" w:hint="eastAsia"/>
          <w:b/>
          <w:sz w:val="52"/>
          <w:szCs w:val="52"/>
        </w:rPr>
        <w:t>卫计委</w:t>
      </w:r>
      <w:r w:rsidR="008113FE">
        <w:rPr>
          <w:rFonts w:ascii="黑体" w:eastAsia="黑体"/>
          <w:b/>
          <w:sz w:val="52"/>
          <w:szCs w:val="52"/>
        </w:rPr>
        <w:t>201</w:t>
      </w:r>
      <w:r w:rsidR="008113FE">
        <w:rPr>
          <w:rFonts w:ascii="黑体" w:eastAsia="黑体" w:hint="eastAsia"/>
          <w:b/>
          <w:sz w:val="52"/>
          <w:szCs w:val="52"/>
        </w:rPr>
        <w:t>8</w:t>
      </w:r>
      <w:r w:rsidR="008113FE">
        <w:rPr>
          <w:rFonts w:ascii="黑体" w:eastAsia="黑体" w:hint="eastAsia"/>
          <w:b/>
          <w:sz w:val="52"/>
          <w:szCs w:val="52"/>
        </w:rPr>
        <w:t>年度部门</w:t>
      </w:r>
      <w:r w:rsidR="008113FE">
        <w:rPr>
          <w:rFonts w:ascii="黑体" w:eastAsia="黑体" w:hint="eastAsia"/>
          <w:b/>
          <w:sz w:val="52"/>
          <w:szCs w:val="52"/>
        </w:rPr>
        <w:t>决</w:t>
      </w:r>
      <w:r w:rsidR="008113FE">
        <w:rPr>
          <w:rFonts w:ascii="黑体" w:eastAsia="黑体" w:hint="eastAsia"/>
          <w:b/>
          <w:sz w:val="52"/>
          <w:szCs w:val="52"/>
        </w:rPr>
        <w:t>算</w:t>
      </w: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3666FB">
      <w:pPr>
        <w:rPr>
          <w:sz w:val="44"/>
          <w:szCs w:val="44"/>
        </w:rPr>
      </w:pPr>
    </w:p>
    <w:p w:rsidR="003666FB" w:rsidRDefault="008113FE">
      <w:pPr>
        <w:jc w:val="center"/>
        <w:rPr>
          <w:rFonts w:ascii="宋体" w:hAnsi="宋体"/>
          <w:sz w:val="32"/>
          <w:szCs w:val="32"/>
          <w:u w:val="single"/>
        </w:rPr>
      </w:pPr>
      <w:r>
        <w:rPr>
          <w:rFonts w:ascii="宋体" w:hAnsi="宋体" w:hint="eastAsia"/>
          <w:sz w:val="32"/>
          <w:szCs w:val="32"/>
          <w:u w:val="single"/>
        </w:rPr>
        <w:t>201</w:t>
      </w:r>
      <w:r>
        <w:rPr>
          <w:rFonts w:ascii="宋体" w:hAnsi="宋体" w:hint="eastAsia"/>
          <w:sz w:val="32"/>
          <w:szCs w:val="32"/>
          <w:u w:val="single"/>
        </w:rPr>
        <w:t>9</w:t>
      </w:r>
      <w:r>
        <w:rPr>
          <w:rFonts w:ascii="宋体" w:hAnsi="宋体" w:hint="eastAsia"/>
          <w:sz w:val="32"/>
          <w:szCs w:val="32"/>
        </w:rPr>
        <w:t>年</w:t>
      </w:r>
      <w:r>
        <w:rPr>
          <w:rFonts w:ascii="宋体" w:hAnsi="宋体" w:hint="eastAsia"/>
          <w:sz w:val="32"/>
          <w:szCs w:val="32"/>
          <w:u w:val="single"/>
        </w:rPr>
        <w:t>0</w:t>
      </w:r>
      <w:r>
        <w:rPr>
          <w:rFonts w:ascii="宋体" w:hAnsi="宋体" w:hint="eastAsia"/>
          <w:sz w:val="32"/>
          <w:szCs w:val="32"/>
          <w:u w:val="single"/>
        </w:rPr>
        <w:t>3</w:t>
      </w:r>
      <w:r>
        <w:rPr>
          <w:rFonts w:ascii="宋体" w:hAnsi="宋体" w:hint="eastAsia"/>
          <w:sz w:val="32"/>
          <w:szCs w:val="32"/>
        </w:rPr>
        <w:t>月</w:t>
      </w:r>
      <w:r>
        <w:rPr>
          <w:rFonts w:ascii="宋体" w:hAnsi="宋体" w:hint="eastAsia"/>
          <w:sz w:val="32"/>
          <w:szCs w:val="32"/>
          <w:u w:val="single"/>
        </w:rPr>
        <w:t>24</w:t>
      </w:r>
      <w:r>
        <w:rPr>
          <w:rFonts w:ascii="宋体" w:hAnsi="宋体" w:hint="eastAsia"/>
          <w:sz w:val="32"/>
          <w:szCs w:val="32"/>
        </w:rPr>
        <w:t>日</w:t>
      </w:r>
    </w:p>
    <w:p w:rsidR="003666FB" w:rsidRDefault="003666FB">
      <w:pPr>
        <w:rPr>
          <w:sz w:val="44"/>
          <w:szCs w:val="44"/>
        </w:rPr>
      </w:pPr>
    </w:p>
    <w:p w:rsidR="003666FB" w:rsidRDefault="003666FB">
      <w:pPr>
        <w:rPr>
          <w:sz w:val="44"/>
          <w:szCs w:val="44"/>
        </w:rPr>
      </w:pPr>
    </w:p>
    <w:p w:rsidR="003666FB" w:rsidRDefault="003666FB">
      <w:pPr>
        <w:spacing w:line="460" w:lineRule="exact"/>
        <w:jc w:val="center"/>
        <w:rPr>
          <w:rFonts w:ascii="宋体" w:hAnsi="宋体"/>
          <w:b/>
          <w:sz w:val="40"/>
          <w:szCs w:val="40"/>
        </w:rPr>
      </w:pPr>
    </w:p>
    <w:p w:rsidR="003666FB" w:rsidRDefault="008113FE">
      <w:pPr>
        <w:spacing w:line="460" w:lineRule="exact"/>
        <w:jc w:val="center"/>
        <w:rPr>
          <w:rFonts w:ascii="宋体" w:hAnsi="宋体"/>
          <w:b/>
          <w:sz w:val="40"/>
          <w:szCs w:val="40"/>
        </w:rPr>
      </w:pPr>
      <w:r>
        <w:rPr>
          <w:rFonts w:ascii="宋体" w:hAnsi="宋体" w:hint="eastAsia"/>
          <w:b/>
          <w:sz w:val="40"/>
          <w:szCs w:val="40"/>
        </w:rPr>
        <w:t>目</w:t>
      </w:r>
      <w:r>
        <w:rPr>
          <w:rFonts w:ascii="宋体" w:hAnsi="宋体" w:hint="eastAsia"/>
          <w:b/>
          <w:sz w:val="40"/>
          <w:szCs w:val="40"/>
        </w:rPr>
        <w:t xml:space="preserve">  </w:t>
      </w:r>
      <w:r>
        <w:rPr>
          <w:rFonts w:ascii="宋体" w:hAnsi="宋体" w:hint="eastAsia"/>
          <w:b/>
          <w:sz w:val="40"/>
          <w:szCs w:val="40"/>
        </w:rPr>
        <w:t>录</w:t>
      </w:r>
    </w:p>
    <w:p w:rsidR="003666FB" w:rsidRDefault="003666FB">
      <w:pPr>
        <w:spacing w:line="460" w:lineRule="exact"/>
        <w:rPr>
          <w:rFonts w:ascii="宋体" w:hAnsi="宋体"/>
          <w:b/>
          <w:sz w:val="40"/>
          <w:szCs w:val="40"/>
        </w:rPr>
      </w:pPr>
    </w:p>
    <w:p w:rsidR="003666FB" w:rsidRDefault="008113FE">
      <w:pPr>
        <w:spacing w:beforeLines="100" w:before="312" w:afterLines="100" w:after="312" w:line="460" w:lineRule="exact"/>
        <w:rPr>
          <w:rFonts w:ascii="黑体" w:eastAsia="黑体" w:hAnsi="宋体"/>
          <w:sz w:val="32"/>
          <w:szCs w:val="32"/>
        </w:rPr>
      </w:pPr>
      <w:r>
        <w:rPr>
          <w:rFonts w:ascii="黑体" w:eastAsia="黑体" w:hAnsi="宋体" w:hint="eastAsia"/>
          <w:sz w:val="32"/>
          <w:szCs w:val="32"/>
        </w:rPr>
        <w:t>第一部分</w:t>
      </w:r>
      <w:r>
        <w:rPr>
          <w:rFonts w:ascii="黑体" w:eastAsia="黑体" w:hAnsi="宋体" w:hint="eastAsia"/>
          <w:sz w:val="32"/>
          <w:szCs w:val="32"/>
        </w:rPr>
        <w:t xml:space="preserve">  </w:t>
      </w:r>
      <w:r w:rsidR="00C14306">
        <w:rPr>
          <w:rFonts w:ascii="黑体" w:eastAsia="黑体" w:hAnsi="宋体" w:hint="eastAsia"/>
          <w:sz w:val="32"/>
          <w:szCs w:val="32"/>
        </w:rPr>
        <w:t>卫计委</w:t>
      </w:r>
      <w:r>
        <w:rPr>
          <w:rFonts w:ascii="黑体" w:eastAsia="黑体" w:hAnsi="宋体" w:hint="eastAsia"/>
          <w:sz w:val="32"/>
          <w:szCs w:val="32"/>
        </w:rPr>
        <w:t>概况</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一、部门预算单位构成</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二、部门职责和机构设置</w:t>
      </w:r>
    </w:p>
    <w:p w:rsidR="003666FB" w:rsidRDefault="008113FE">
      <w:pPr>
        <w:spacing w:beforeLines="100" w:before="312" w:afterLines="100" w:after="312" w:line="460" w:lineRule="exact"/>
        <w:rPr>
          <w:rFonts w:ascii="黑体" w:eastAsia="黑体" w:hAnsi="宋体"/>
          <w:sz w:val="32"/>
          <w:szCs w:val="32"/>
        </w:rPr>
      </w:pPr>
      <w:r>
        <w:rPr>
          <w:rFonts w:ascii="黑体" w:eastAsia="黑体" w:hAnsi="宋体" w:hint="eastAsia"/>
          <w:sz w:val="32"/>
          <w:szCs w:val="32"/>
        </w:rPr>
        <w:t>第二部分</w:t>
      </w:r>
      <w:r>
        <w:rPr>
          <w:rFonts w:ascii="黑体" w:eastAsia="黑体" w:hAnsi="宋体" w:hint="eastAsia"/>
          <w:sz w:val="32"/>
          <w:szCs w:val="32"/>
        </w:rPr>
        <w:t xml:space="preserve">  </w:t>
      </w:r>
      <w:r w:rsidR="00C14306">
        <w:rPr>
          <w:rFonts w:ascii="黑体" w:eastAsia="黑体" w:hAnsi="宋体" w:hint="eastAsia"/>
          <w:sz w:val="32"/>
          <w:szCs w:val="32"/>
        </w:rPr>
        <w:t>卫计委</w:t>
      </w:r>
      <w:r>
        <w:rPr>
          <w:rFonts w:ascii="黑体" w:eastAsia="黑体" w:hAnsi="宋体"/>
          <w:sz w:val="32"/>
          <w:szCs w:val="32"/>
        </w:rPr>
        <w:t>201</w:t>
      </w:r>
      <w:r>
        <w:rPr>
          <w:rFonts w:ascii="黑体" w:eastAsia="黑体" w:hAnsi="宋体" w:hint="eastAsia"/>
          <w:sz w:val="32"/>
          <w:szCs w:val="32"/>
        </w:rPr>
        <w:t>8</w:t>
      </w:r>
      <w:r>
        <w:rPr>
          <w:rFonts w:ascii="黑体" w:eastAsia="黑体" w:hAnsi="宋体" w:hint="eastAsia"/>
          <w:sz w:val="32"/>
          <w:szCs w:val="32"/>
        </w:rPr>
        <w:t>年度部门预算明细表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一、财政拨款收支</w:t>
      </w:r>
      <w:r>
        <w:rPr>
          <w:rFonts w:ascii="仿宋_GB2312" w:eastAsia="仿宋_GB2312" w:hAnsi="宋体" w:hint="eastAsia"/>
          <w:sz w:val="32"/>
          <w:szCs w:val="32"/>
        </w:rPr>
        <w:t>决算</w:t>
      </w:r>
      <w:r>
        <w:rPr>
          <w:rFonts w:ascii="仿宋_GB2312" w:eastAsia="仿宋_GB2312" w:hAnsi="宋体" w:hint="eastAsia"/>
          <w:sz w:val="32"/>
          <w:szCs w:val="32"/>
        </w:rPr>
        <w:t>总表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二、一般公共预算支出</w:t>
      </w:r>
      <w:r>
        <w:rPr>
          <w:rFonts w:ascii="仿宋_GB2312" w:eastAsia="仿宋_GB2312" w:hAnsi="宋体" w:hint="eastAsia"/>
          <w:sz w:val="32"/>
          <w:szCs w:val="32"/>
        </w:rPr>
        <w:t>决算</w:t>
      </w:r>
      <w:r>
        <w:rPr>
          <w:rFonts w:ascii="仿宋_GB2312" w:eastAsia="仿宋_GB2312" w:hAnsi="宋体" w:hint="eastAsia"/>
          <w:sz w:val="32"/>
          <w:szCs w:val="32"/>
        </w:rPr>
        <w:t>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三、一般公共预算基本支出</w:t>
      </w:r>
      <w:r>
        <w:rPr>
          <w:rFonts w:ascii="仿宋_GB2312" w:eastAsia="仿宋_GB2312" w:hAnsi="宋体" w:hint="eastAsia"/>
          <w:sz w:val="32"/>
          <w:szCs w:val="32"/>
        </w:rPr>
        <w:t>决算</w:t>
      </w:r>
      <w:r>
        <w:rPr>
          <w:rFonts w:ascii="仿宋_GB2312" w:eastAsia="仿宋_GB2312" w:hAnsi="宋体" w:hint="eastAsia"/>
          <w:sz w:val="32"/>
          <w:szCs w:val="32"/>
        </w:rPr>
        <w:t>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四、一般公共预算“三公”经费支出</w:t>
      </w:r>
      <w:r>
        <w:rPr>
          <w:rFonts w:ascii="仿宋_GB2312" w:eastAsia="仿宋_GB2312" w:hAnsi="宋体" w:hint="eastAsia"/>
          <w:sz w:val="32"/>
          <w:szCs w:val="32"/>
        </w:rPr>
        <w:t>决算</w:t>
      </w:r>
      <w:r>
        <w:rPr>
          <w:rFonts w:ascii="仿宋_GB2312" w:eastAsia="仿宋_GB2312" w:hAnsi="宋体" w:hint="eastAsia"/>
          <w:sz w:val="32"/>
          <w:szCs w:val="32"/>
        </w:rPr>
        <w:t>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五、政府性基金预算支出</w:t>
      </w:r>
      <w:r>
        <w:rPr>
          <w:rFonts w:ascii="仿宋_GB2312" w:eastAsia="仿宋_GB2312" w:hAnsi="宋体" w:hint="eastAsia"/>
          <w:sz w:val="32"/>
          <w:szCs w:val="32"/>
        </w:rPr>
        <w:t>决算</w:t>
      </w:r>
      <w:r>
        <w:rPr>
          <w:rFonts w:ascii="仿宋_GB2312" w:eastAsia="仿宋_GB2312" w:hAnsi="宋体" w:hint="eastAsia"/>
          <w:sz w:val="32"/>
          <w:szCs w:val="32"/>
        </w:rPr>
        <w:t>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六、部门收支总</w:t>
      </w:r>
      <w:r>
        <w:rPr>
          <w:rFonts w:ascii="仿宋_GB2312" w:eastAsia="仿宋_GB2312" w:hAnsi="宋体" w:hint="eastAsia"/>
          <w:sz w:val="32"/>
          <w:szCs w:val="32"/>
        </w:rPr>
        <w:t>决算</w:t>
      </w:r>
      <w:r>
        <w:rPr>
          <w:rFonts w:ascii="仿宋_GB2312" w:eastAsia="仿宋_GB2312" w:hAnsi="宋体" w:hint="eastAsia"/>
          <w:sz w:val="32"/>
          <w:szCs w:val="32"/>
        </w:rPr>
        <w:t>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七、部门收入总</w:t>
      </w:r>
      <w:r>
        <w:rPr>
          <w:rFonts w:ascii="仿宋_GB2312" w:eastAsia="仿宋_GB2312" w:hAnsi="宋体" w:hint="eastAsia"/>
          <w:sz w:val="32"/>
          <w:szCs w:val="32"/>
        </w:rPr>
        <w:t>决算</w:t>
      </w:r>
      <w:r>
        <w:rPr>
          <w:rFonts w:ascii="仿宋_GB2312" w:eastAsia="仿宋_GB2312" w:hAnsi="宋体" w:hint="eastAsia"/>
          <w:sz w:val="32"/>
          <w:szCs w:val="32"/>
        </w:rPr>
        <w:t>表</w:t>
      </w:r>
    </w:p>
    <w:p w:rsidR="003666FB" w:rsidRDefault="008113FE">
      <w:pPr>
        <w:spacing w:beforeLines="100" w:before="312" w:afterLines="100" w:after="312" w:line="460" w:lineRule="exact"/>
        <w:rPr>
          <w:rFonts w:ascii="仿宋_GB2312" w:eastAsia="仿宋_GB2312" w:hAnsi="宋体"/>
          <w:sz w:val="32"/>
          <w:szCs w:val="32"/>
        </w:rPr>
      </w:pPr>
      <w:r>
        <w:rPr>
          <w:rFonts w:ascii="仿宋_GB2312" w:eastAsia="仿宋_GB2312" w:hAnsi="宋体" w:hint="eastAsia"/>
          <w:sz w:val="32"/>
          <w:szCs w:val="32"/>
        </w:rPr>
        <w:t>八、部门支出总</w:t>
      </w:r>
      <w:r>
        <w:rPr>
          <w:rFonts w:ascii="仿宋_GB2312" w:eastAsia="仿宋_GB2312" w:hAnsi="宋体" w:hint="eastAsia"/>
          <w:sz w:val="32"/>
          <w:szCs w:val="32"/>
        </w:rPr>
        <w:t>决算</w:t>
      </w:r>
      <w:r>
        <w:rPr>
          <w:rFonts w:ascii="仿宋_GB2312" w:eastAsia="仿宋_GB2312" w:hAnsi="宋体" w:hint="eastAsia"/>
          <w:sz w:val="32"/>
          <w:szCs w:val="32"/>
        </w:rPr>
        <w:t>表</w:t>
      </w:r>
    </w:p>
    <w:p w:rsidR="003666FB" w:rsidRDefault="008113FE">
      <w:pPr>
        <w:spacing w:beforeLines="100" w:before="312" w:afterLines="100" w:after="312" w:line="460" w:lineRule="exact"/>
        <w:rPr>
          <w:rFonts w:ascii="黑体" w:eastAsia="黑体" w:hAnsi="宋体"/>
          <w:sz w:val="32"/>
          <w:szCs w:val="32"/>
        </w:rPr>
      </w:pPr>
      <w:r>
        <w:rPr>
          <w:rFonts w:ascii="黑体" w:eastAsia="黑体" w:hAnsi="宋体" w:hint="eastAsia"/>
          <w:sz w:val="32"/>
          <w:szCs w:val="32"/>
        </w:rPr>
        <w:t>第三部分</w:t>
      </w:r>
      <w:r>
        <w:rPr>
          <w:rFonts w:ascii="黑体" w:eastAsia="黑体" w:hAnsi="宋体" w:hint="eastAsia"/>
          <w:sz w:val="32"/>
          <w:szCs w:val="32"/>
        </w:rPr>
        <w:t xml:space="preserve">  </w:t>
      </w:r>
      <w:r w:rsidR="00C14306">
        <w:rPr>
          <w:rFonts w:ascii="黑体" w:eastAsia="黑体" w:hAnsi="宋体" w:hint="eastAsia"/>
          <w:sz w:val="32"/>
          <w:szCs w:val="32"/>
        </w:rPr>
        <w:t>卫计委</w:t>
      </w:r>
      <w:r>
        <w:rPr>
          <w:rFonts w:ascii="黑体" w:eastAsia="黑体" w:hAnsi="宋体" w:hint="eastAsia"/>
          <w:sz w:val="32"/>
          <w:szCs w:val="32"/>
        </w:rPr>
        <w:t>2019</w:t>
      </w:r>
      <w:r>
        <w:rPr>
          <w:rFonts w:ascii="黑体" w:eastAsia="黑体" w:hAnsi="宋体" w:hint="eastAsia"/>
          <w:sz w:val="32"/>
          <w:szCs w:val="32"/>
        </w:rPr>
        <w:t>年度部门</w:t>
      </w:r>
      <w:r>
        <w:rPr>
          <w:rFonts w:ascii="黑体" w:eastAsia="黑体" w:hAnsi="宋体" w:hint="eastAsia"/>
          <w:sz w:val="32"/>
          <w:szCs w:val="32"/>
        </w:rPr>
        <w:t>决算</w:t>
      </w:r>
      <w:r>
        <w:rPr>
          <w:rFonts w:ascii="黑体" w:eastAsia="黑体" w:hAnsi="宋体" w:hint="eastAsia"/>
          <w:sz w:val="32"/>
          <w:szCs w:val="32"/>
        </w:rPr>
        <w:t>数据分析</w:t>
      </w:r>
    </w:p>
    <w:p w:rsidR="003666FB" w:rsidRDefault="008113FE">
      <w:pPr>
        <w:spacing w:beforeLines="100" w:before="312" w:afterLines="100" w:after="312" w:line="460" w:lineRule="exact"/>
        <w:rPr>
          <w:rFonts w:ascii="黑体" w:eastAsia="黑体" w:hAnsi="宋体"/>
          <w:sz w:val="32"/>
          <w:szCs w:val="32"/>
        </w:rPr>
      </w:pPr>
      <w:r>
        <w:rPr>
          <w:rFonts w:ascii="黑体" w:eastAsia="黑体" w:hAnsi="宋体" w:hint="eastAsia"/>
          <w:sz w:val="32"/>
          <w:szCs w:val="32"/>
        </w:rPr>
        <w:t>第四部分</w:t>
      </w:r>
      <w:r>
        <w:rPr>
          <w:rFonts w:ascii="黑体" w:eastAsia="黑体" w:hAnsi="宋体" w:hint="eastAsia"/>
          <w:sz w:val="32"/>
          <w:szCs w:val="32"/>
        </w:rPr>
        <w:t xml:space="preserve">  </w:t>
      </w:r>
      <w:r>
        <w:rPr>
          <w:rFonts w:ascii="黑体" w:eastAsia="黑体" w:hAnsi="宋体" w:hint="eastAsia"/>
          <w:sz w:val="32"/>
          <w:szCs w:val="32"/>
        </w:rPr>
        <w:t>名词解释</w:t>
      </w:r>
    </w:p>
    <w:p w:rsidR="003666FB" w:rsidRDefault="003666FB">
      <w:pPr>
        <w:spacing w:line="460" w:lineRule="exact"/>
        <w:jc w:val="center"/>
        <w:rPr>
          <w:rFonts w:ascii="宋体" w:hAnsi="宋体"/>
          <w:b/>
          <w:sz w:val="40"/>
          <w:szCs w:val="40"/>
        </w:rPr>
      </w:pPr>
    </w:p>
    <w:p w:rsidR="003666FB" w:rsidRDefault="003666FB">
      <w:pPr>
        <w:spacing w:line="460" w:lineRule="exact"/>
        <w:jc w:val="center"/>
        <w:rPr>
          <w:rFonts w:ascii="宋体" w:hAnsi="宋体"/>
          <w:b/>
          <w:sz w:val="40"/>
          <w:szCs w:val="40"/>
        </w:rPr>
      </w:pPr>
    </w:p>
    <w:p w:rsidR="003666FB" w:rsidRDefault="003666FB">
      <w:pPr>
        <w:spacing w:line="460" w:lineRule="exact"/>
        <w:jc w:val="center"/>
        <w:rPr>
          <w:rFonts w:ascii="宋体" w:hAnsi="宋体"/>
          <w:b/>
          <w:sz w:val="40"/>
          <w:szCs w:val="40"/>
        </w:rPr>
      </w:pPr>
    </w:p>
    <w:p w:rsidR="003666FB" w:rsidRDefault="008113FE">
      <w:pPr>
        <w:spacing w:line="460" w:lineRule="exact"/>
        <w:jc w:val="center"/>
        <w:rPr>
          <w:rFonts w:ascii="黑体" w:eastAsia="黑体" w:hAnsi="宋体"/>
          <w:sz w:val="44"/>
          <w:szCs w:val="44"/>
        </w:rPr>
      </w:pPr>
      <w:r>
        <w:rPr>
          <w:rFonts w:ascii="黑体" w:eastAsia="黑体" w:hAnsi="宋体" w:hint="eastAsia"/>
          <w:sz w:val="44"/>
          <w:szCs w:val="44"/>
        </w:rPr>
        <w:lastRenderedPageBreak/>
        <w:t>第一部分</w:t>
      </w:r>
      <w:r>
        <w:rPr>
          <w:rFonts w:ascii="黑体" w:eastAsia="黑体" w:hAnsi="宋体" w:hint="eastAsia"/>
          <w:sz w:val="44"/>
          <w:szCs w:val="44"/>
        </w:rPr>
        <w:t xml:space="preserve"> </w:t>
      </w:r>
    </w:p>
    <w:p w:rsidR="003666FB" w:rsidRDefault="003666FB">
      <w:pPr>
        <w:spacing w:line="460" w:lineRule="exact"/>
        <w:jc w:val="center"/>
        <w:rPr>
          <w:rFonts w:ascii="黑体" w:eastAsia="黑体" w:hAnsi="宋体"/>
          <w:sz w:val="44"/>
          <w:szCs w:val="44"/>
        </w:rPr>
      </w:pPr>
    </w:p>
    <w:p w:rsidR="003666FB" w:rsidRDefault="00C14306">
      <w:pPr>
        <w:spacing w:line="460" w:lineRule="exact"/>
        <w:jc w:val="center"/>
        <w:rPr>
          <w:rFonts w:ascii="黑体" w:eastAsia="黑体" w:hAnsi="宋体"/>
          <w:sz w:val="44"/>
          <w:szCs w:val="44"/>
        </w:rPr>
      </w:pPr>
      <w:r>
        <w:rPr>
          <w:rFonts w:ascii="黑体" w:eastAsia="黑体" w:hAnsi="宋体" w:hint="eastAsia"/>
          <w:sz w:val="44"/>
          <w:szCs w:val="44"/>
        </w:rPr>
        <w:t>卫计委</w:t>
      </w:r>
      <w:r w:rsidR="008113FE">
        <w:rPr>
          <w:rFonts w:ascii="黑体" w:eastAsia="黑体" w:hAnsi="宋体" w:hint="eastAsia"/>
          <w:sz w:val="44"/>
          <w:szCs w:val="44"/>
        </w:rPr>
        <w:t>概况</w:t>
      </w:r>
    </w:p>
    <w:p w:rsidR="003666FB" w:rsidRDefault="003666FB">
      <w:pPr>
        <w:spacing w:line="460" w:lineRule="exact"/>
        <w:jc w:val="center"/>
        <w:rPr>
          <w:rFonts w:ascii="黑体" w:eastAsia="黑体" w:hAnsi="宋体"/>
          <w:sz w:val="48"/>
          <w:szCs w:val="48"/>
        </w:rPr>
      </w:pPr>
    </w:p>
    <w:p w:rsidR="003666FB" w:rsidRDefault="008113FE">
      <w:pPr>
        <w:ind w:firstLineChars="196" w:firstLine="630"/>
        <w:rPr>
          <w:rFonts w:ascii="黑体" w:eastAsia="黑体" w:hAnsi="宋体"/>
          <w:b/>
          <w:sz w:val="32"/>
          <w:szCs w:val="32"/>
        </w:rPr>
      </w:pPr>
      <w:r>
        <w:rPr>
          <w:rFonts w:ascii="黑体" w:eastAsia="黑体" w:hAnsi="宋体" w:hint="eastAsia"/>
          <w:b/>
          <w:sz w:val="32"/>
          <w:szCs w:val="32"/>
        </w:rPr>
        <w:t>一、部门预算</w:t>
      </w:r>
      <w:r>
        <w:rPr>
          <w:rFonts w:ascii="黑体" w:eastAsia="黑体" w:hAnsi="宋体"/>
          <w:b/>
          <w:sz w:val="32"/>
          <w:szCs w:val="32"/>
        </w:rPr>
        <w:t>单位构成</w:t>
      </w:r>
    </w:p>
    <w:p w:rsidR="003666FB" w:rsidRDefault="008113FE">
      <w:pPr>
        <w:ind w:firstLineChars="196" w:firstLine="627"/>
        <w:rPr>
          <w:rFonts w:ascii="仿宋_GB2312" w:eastAsia="仿宋_GB2312"/>
          <w:sz w:val="32"/>
          <w:szCs w:val="32"/>
        </w:rPr>
      </w:pPr>
      <w:r>
        <w:rPr>
          <w:rFonts w:ascii="仿宋_GB2312" w:eastAsia="仿宋_GB2312" w:hint="eastAsia"/>
          <w:sz w:val="32"/>
          <w:szCs w:val="32"/>
        </w:rPr>
        <w:t>无</w:t>
      </w:r>
    </w:p>
    <w:p w:rsidR="003666FB" w:rsidRDefault="008113FE">
      <w:pPr>
        <w:ind w:firstLineChars="196" w:firstLine="630"/>
        <w:rPr>
          <w:rFonts w:ascii="黑体" w:eastAsia="黑体" w:hAnsi="宋体"/>
          <w:b/>
          <w:sz w:val="32"/>
          <w:szCs w:val="32"/>
        </w:rPr>
      </w:pPr>
      <w:r>
        <w:rPr>
          <w:rFonts w:ascii="黑体" w:eastAsia="黑体" w:hAnsi="宋体" w:hint="eastAsia"/>
          <w:b/>
          <w:sz w:val="32"/>
          <w:szCs w:val="32"/>
        </w:rPr>
        <w:t>二、部门</w:t>
      </w:r>
      <w:r>
        <w:rPr>
          <w:rFonts w:ascii="黑体" w:eastAsia="黑体" w:hAnsi="宋体"/>
          <w:b/>
          <w:sz w:val="32"/>
          <w:szCs w:val="32"/>
        </w:rPr>
        <w:t>职责和</w:t>
      </w:r>
      <w:r>
        <w:rPr>
          <w:rFonts w:ascii="黑体" w:eastAsia="黑体" w:hAnsi="宋体" w:hint="eastAsia"/>
          <w:b/>
          <w:sz w:val="32"/>
          <w:szCs w:val="32"/>
        </w:rPr>
        <w:t>机构设置</w:t>
      </w:r>
    </w:p>
    <w:p w:rsidR="003666FB" w:rsidRDefault="008113FE">
      <w:pPr>
        <w:ind w:firstLineChars="200" w:firstLine="640"/>
        <w:rPr>
          <w:rFonts w:ascii="仿宋_GB2312" w:eastAsia="仿宋_GB2312"/>
          <w:sz w:val="32"/>
          <w:szCs w:val="32"/>
        </w:rPr>
      </w:pPr>
      <w:r>
        <w:rPr>
          <w:rFonts w:ascii="仿宋_GB2312" w:eastAsia="仿宋_GB2312" w:hint="eastAsia"/>
          <w:sz w:val="32"/>
          <w:szCs w:val="32"/>
        </w:rPr>
        <w:t>（一）部门职责。</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贯彻执行有关卫生和计划生育的法律、法规、规章和方针政策，拟订全县卫生和计划生育发展规划，统筹协调推进全县医药卫生体制改革和医疗保障，统筹规划全县卫生和计划生育服务资源配置，指导区域卫生和计划生育规划的编制和实施。</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负责公共卫生综合协调、标准制定及监督检查工作；负责组织开展职责范围内的职业卫生、放射卫生、环境卫生、学校卫生、公共场所卫生、饮用水卫生等相关监测、调查、评估和监督，负责传染病防治监督。负责组织开展食品安全</w:t>
      </w:r>
      <w:r>
        <w:rPr>
          <w:rFonts w:ascii="仿宋" w:eastAsia="仿宋" w:hAnsi="仿宋" w:cs="仿宋" w:hint="eastAsia"/>
          <w:sz w:val="32"/>
          <w:szCs w:val="32"/>
        </w:rPr>
        <w:lastRenderedPageBreak/>
        <w:t>风险监测、评估；负责依</w:t>
      </w:r>
      <w:r>
        <w:rPr>
          <w:rFonts w:ascii="仿宋" w:eastAsia="仿宋" w:hAnsi="仿宋" w:cs="仿宋" w:hint="eastAsia"/>
          <w:sz w:val="32"/>
          <w:szCs w:val="32"/>
        </w:rPr>
        <w:t>法公布、执行食品安全地方标准；参与制定食品安全检验机构资质认定的条件和检验规范。</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负责组织拟订并实施基层卫生和计划生育、妇幼卫生发展规划和政策措施，指导全县基层卫生和计划生育、妇幼卫生服务体系建设，推进基本公共卫生和计划生育服务均等化，完善基层运行新机制和乡村医生管理制度。</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负责组织推进公立医院改革，建</w:t>
      </w:r>
      <w:r>
        <w:rPr>
          <w:rFonts w:ascii="仿宋" w:eastAsia="仿宋" w:hAnsi="仿宋" w:cs="仿宋" w:hint="eastAsia"/>
          <w:sz w:val="32"/>
          <w:szCs w:val="32"/>
        </w:rPr>
        <w:t>立公益性为导向的绩效考核和评价运行机制，建设和谐医患关系，监督落实医疗服务和药品价格政策。</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贯彻落实国家药物政策和国家基本药物制度。</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组织建立计划生育利益导向、计划生育特殊困难家庭扶助和促进计</w:t>
      </w:r>
      <w:r>
        <w:rPr>
          <w:rFonts w:ascii="仿宋" w:eastAsia="仿宋" w:hAnsi="仿宋" w:cs="仿宋" w:hint="eastAsia"/>
          <w:sz w:val="32"/>
          <w:szCs w:val="32"/>
        </w:rPr>
        <w:t>划生育家庭发展等机制。负责协调推进有关部</w:t>
      </w:r>
      <w:r>
        <w:rPr>
          <w:rFonts w:ascii="仿宋" w:eastAsia="仿宋" w:hAnsi="仿宋" w:cs="仿宋" w:hint="eastAsia"/>
          <w:sz w:val="32"/>
          <w:szCs w:val="32"/>
        </w:rPr>
        <w:lastRenderedPageBreak/>
        <w:t>门、群众团体履行计划生育工作相关职责，建立与经济社会发展政策的衔接机制，提出稳定低生育水平政策措施。</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负责卫生和计划生育信息化建设，参与配合全县人口基础信息库建设。</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组织实施流动人口计划生育服务管理制度，推动建立流动人口卫生和计划生育信息共享和公共服务工作机制。</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组织拟订全县卫生和计划生育、中医药人才发展规划，指导卫生和计划生育及中医药人才队伍建设。加强全科医生等急需紧缺专业人才培养，贯彻落实住院医师规范化培训和专科医师规范化培训制度，组织实施基层医</w:t>
      </w:r>
      <w:r>
        <w:rPr>
          <w:rFonts w:ascii="仿宋" w:eastAsia="仿宋" w:hAnsi="仿宋" w:cs="仿宋" w:hint="eastAsia"/>
          <w:sz w:val="32"/>
          <w:szCs w:val="32"/>
        </w:rPr>
        <w:t>技人员专业培训。</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组织拟订全县卫生和计划生育科技发展规划，组织实施卫生和计划生育相关科研项目。组织实施毕业后医学教育和继续医学教育。</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指导乡镇（街道）卫生和计划生育工作，完善综合监督执法体系，规范执法行为，监督检查法律法规和政策措施的落实，组织查处重大违法行为。组织实施计划生育目标管理责任制的考评工作；监督落实计划生育一票否决制。</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拟订中医药中长期发展规划，并纳入全县卫生事业发展总体规划和目标。</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负责卫生和计划生育宣传、健康教育和健康促进等工作。负责卫生和计划生育工作的对外交流与合作</w:t>
      </w:r>
      <w:r>
        <w:rPr>
          <w:rFonts w:ascii="仿宋" w:eastAsia="仿宋" w:hAnsi="仿宋" w:cs="仿宋" w:hint="eastAsia"/>
          <w:sz w:val="32"/>
          <w:szCs w:val="32"/>
        </w:rPr>
        <w:t>，协助实</w:t>
      </w:r>
      <w:r>
        <w:rPr>
          <w:rFonts w:ascii="仿宋" w:eastAsia="仿宋" w:hAnsi="仿宋" w:cs="仿宋" w:hint="eastAsia"/>
          <w:sz w:val="32"/>
          <w:szCs w:val="32"/>
        </w:rPr>
        <w:lastRenderedPageBreak/>
        <w:t>施有关的国际援助项目。</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承担开县深化医药卫生体制改革领导小组的日常工作，负责重大活动与重要会议的医疗卫生保障工作。</w:t>
      </w:r>
    </w:p>
    <w:p w:rsidR="003666FB" w:rsidRDefault="008113FE">
      <w:pPr>
        <w:ind w:firstLineChars="200" w:firstLine="640"/>
        <w:jc w:val="left"/>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承办县政府交办的其他事项。</w:t>
      </w:r>
      <w:r>
        <w:rPr>
          <w:rFonts w:ascii="仿宋_GB2312" w:eastAsia="仿宋_GB2312" w:hint="eastAsia"/>
          <w:sz w:val="32"/>
          <w:szCs w:val="32"/>
        </w:rPr>
        <w:t xml:space="preserve">                                 </w:t>
      </w:r>
    </w:p>
    <w:p w:rsidR="003666FB" w:rsidRDefault="008113FE">
      <w:pPr>
        <w:ind w:firstLineChars="200" w:firstLine="640"/>
        <w:rPr>
          <w:rFonts w:ascii="仿宋_GB2312" w:eastAsia="仿宋_GB2312"/>
          <w:sz w:val="32"/>
          <w:szCs w:val="32"/>
        </w:rPr>
      </w:pPr>
      <w:r>
        <w:rPr>
          <w:rFonts w:ascii="仿宋_GB2312" w:eastAsia="仿宋_GB2312" w:hint="eastAsia"/>
          <w:sz w:val="32"/>
          <w:szCs w:val="32"/>
        </w:rPr>
        <w:t>（二）部门机构设置。</w:t>
      </w:r>
    </w:p>
    <w:p w:rsidR="003666FB" w:rsidRDefault="008113FE">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卫生局和计生办</w:t>
      </w:r>
      <w:r>
        <w:rPr>
          <w:rFonts w:ascii="黑体" w:eastAsia="黑体"/>
          <w:sz w:val="32"/>
          <w:szCs w:val="32"/>
        </w:rPr>
        <w:br w:type="page"/>
      </w:r>
    </w:p>
    <w:p w:rsidR="003666FB" w:rsidRDefault="008113FE">
      <w:pPr>
        <w:spacing w:line="460" w:lineRule="exact"/>
        <w:jc w:val="center"/>
        <w:rPr>
          <w:rFonts w:ascii="黑体" w:eastAsia="黑体" w:hAnsi="宋体"/>
          <w:sz w:val="44"/>
          <w:szCs w:val="44"/>
        </w:rPr>
      </w:pPr>
      <w:r>
        <w:rPr>
          <w:rFonts w:ascii="黑体" w:eastAsia="黑体" w:hAnsi="宋体" w:hint="eastAsia"/>
          <w:sz w:val="44"/>
          <w:szCs w:val="44"/>
        </w:rPr>
        <w:lastRenderedPageBreak/>
        <w:t>第二部分</w:t>
      </w:r>
    </w:p>
    <w:p w:rsidR="003666FB" w:rsidRDefault="003666FB">
      <w:pPr>
        <w:spacing w:line="460" w:lineRule="exact"/>
        <w:jc w:val="center"/>
        <w:rPr>
          <w:rFonts w:ascii="黑体" w:eastAsia="黑体" w:hAnsi="宋体"/>
          <w:sz w:val="44"/>
          <w:szCs w:val="44"/>
        </w:rPr>
      </w:pPr>
    </w:p>
    <w:p w:rsidR="003666FB" w:rsidRDefault="00C14306">
      <w:pPr>
        <w:spacing w:line="460" w:lineRule="exact"/>
        <w:jc w:val="center"/>
        <w:rPr>
          <w:rFonts w:ascii="黑体" w:eastAsia="黑体"/>
          <w:sz w:val="44"/>
          <w:szCs w:val="44"/>
        </w:rPr>
      </w:pPr>
      <w:r>
        <w:rPr>
          <w:rFonts w:ascii="黑体" w:eastAsia="黑体" w:hAnsi="宋体" w:hint="eastAsia"/>
          <w:sz w:val="44"/>
          <w:szCs w:val="44"/>
        </w:rPr>
        <w:t>卫计委</w:t>
      </w:r>
      <w:r w:rsidR="008113FE">
        <w:rPr>
          <w:rFonts w:ascii="黑体" w:eastAsia="黑体" w:hAnsi="宋体"/>
          <w:sz w:val="44"/>
          <w:szCs w:val="44"/>
        </w:rPr>
        <w:t>201</w:t>
      </w:r>
      <w:r w:rsidR="008113FE">
        <w:rPr>
          <w:rFonts w:ascii="黑体" w:eastAsia="黑体" w:hAnsi="宋体" w:hint="eastAsia"/>
          <w:sz w:val="44"/>
          <w:szCs w:val="44"/>
        </w:rPr>
        <w:t>8</w:t>
      </w:r>
      <w:r w:rsidR="008113FE">
        <w:rPr>
          <w:rFonts w:ascii="黑体" w:eastAsia="黑体" w:hAnsi="宋体" w:hint="eastAsia"/>
          <w:sz w:val="44"/>
          <w:szCs w:val="44"/>
        </w:rPr>
        <w:t>年度</w:t>
      </w:r>
      <w:r w:rsidR="008113FE">
        <w:rPr>
          <w:rFonts w:ascii="黑体" w:eastAsia="黑体" w:hAnsi="宋体" w:hint="eastAsia"/>
          <w:sz w:val="44"/>
          <w:szCs w:val="44"/>
        </w:rPr>
        <w:t>决</w:t>
      </w:r>
      <w:r w:rsidR="008113FE">
        <w:rPr>
          <w:rFonts w:ascii="黑体" w:eastAsia="黑体" w:hAnsi="宋体" w:hint="eastAsia"/>
          <w:sz w:val="44"/>
          <w:szCs w:val="44"/>
        </w:rPr>
        <w:t>算明细表</w:t>
      </w:r>
    </w:p>
    <w:p w:rsidR="003666FB" w:rsidRDefault="008113FE">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spacing w:beforeLines="50" w:before="156" w:afterLines="50" w:after="156"/>
        <w:jc w:val="center"/>
        <w:rPr>
          <w:rFonts w:ascii="黑体" w:eastAsia="黑体"/>
          <w:sz w:val="32"/>
          <w:szCs w:val="32"/>
        </w:rPr>
      </w:pPr>
    </w:p>
    <w:p w:rsidR="003666FB" w:rsidRDefault="003666FB">
      <w:pPr>
        <w:rPr>
          <w:rFonts w:ascii="黑体" w:eastAsia="黑体"/>
          <w:sz w:val="32"/>
          <w:szCs w:val="32"/>
        </w:rPr>
      </w:pPr>
    </w:p>
    <w:p w:rsidR="003666FB" w:rsidRDefault="003666FB">
      <w:pPr>
        <w:jc w:val="center"/>
        <w:rPr>
          <w:rFonts w:ascii="黑体" w:eastAsia="黑体"/>
          <w:sz w:val="32"/>
          <w:szCs w:val="32"/>
        </w:rPr>
      </w:pPr>
    </w:p>
    <w:p w:rsidR="003666FB" w:rsidRDefault="003666FB">
      <w:pPr>
        <w:jc w:val="center"/>
        <w:rPr>
          <w:rFonts w:ascii="黑体" w:eastAsia="黑体"/>
          <w:sz w:val="32"/>
          <w:szCs w:val="32"/>
        </w:rPr>
      </w:pPr>
    </w:p>
    <w:p w:rsidR="003666FB" w:rsidRDefault="003666FB">
      <w:pPr>
        <w:jc w:val="center"/>
        <w:rPr>
          <w:rFonts w:ascii="黑体" w:eastAsia="黑体"/>
          <w:sz w:val="32"/>
          <w:szCs w:val="32"/>
        </w:rPr>
      </w:pPr>
    </w:p>
    <w:p w:rsidR="003666FB" w:rsidRDefault="003666FB">
      <w:pPr>
        <w:rPr>
          <w:rFonts w:ascii="黑体" w:eastAsia="黑体" w:hAnsi="宋体"/>
          <w:sz w:val="48"/>
          <w:szCs w:val="48"/>
        </w:rPr>
      </w:pPr>
    </w:p>
    <w:p w:rsidR="003666FB" w:rsidRDefault="003666FB">
      <w:pPr>
        <w:rPr>
          <w:rFonts w:ascii="黑体" w:eastAsia="黑体" w:hAnsi="宋体"/>
          <w:sz w:val="48"/>
          <w:szCs w:val="48"/>
        </w:rPr>
      </w:pPr>
    </w:p>
    <w:p w:rsidR="003666FB" w:rsidRDefault="003666FB">
      <w:pPr>
        <w:jc w:val="center"/>
        <w:rPr>
          <w:rFonts w:ascii="黑体" w:eastAsia="黑体" w:hAnsi="宋体"/>
          <w:sz w:val="48"/>
          <w:szCs w:val="48"/>
        </w:rPr>
      </w:pPr>
    </w:p>
    <w:p w:rsidR="003666FB" w:rsidRDefault="008113FE">
      <w:pPr>
        <w:jc w:val="center"/>
        <w:rPr>
          <w:rFonts w:ascii="黑体" w:eastAsia="黑体" w:hAnsi="宋体"/>
          <w:sz w:val="44"/>
          <w:szCs w:val="44"/>
        </w:rPr>
      </w:pPr>
      <w:r>
        <w:rPr>
          <w:rFonts w:ascii="黑体" w:eastAsia="黑体" w:hAnsi="宋体" w:hint="eastAsia"/>
          <w:sz w:val="44"/>
          <w:szCs w:val="44"/>
        </w:rPr>
        <w:lastRenderedPageBreak/>
        <w:t>第三部分</w:t>
      </w:r>
    </w:p>
    <w:p w:rsidR="003666FB" w:rsidRDefault="00C14306">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卫计委</w:t>
      </w:r>
      <w:r w:rsidR="008113FE">
        <w:rPr>
          <w:rFonts w:ascii="黑体" w:eastAsia="黑体" w:hAnsi="宋体"/>
          <w:sz w:val="44"/>
          <w:szCs w:val="44"/>
        </w:rPr>
        <w:t>201</w:t>
      </w:r>
      <w:r w:rsidR="008113FE">
        <w:rPr>
          <w:rFonts w:ascii="黑体" w:eastAsia="黑体" w:hAnsi="宋体" w:hint="eastAsia"/>
          <w:sz w:val="44"/>
          <w:szCs w:val="44"/>
        </w:rPr>
        <w:t>8</w:t>
      </w:r>
      <w:r w:rsidR="008113FE">
        <w:rPr>
          <w:rFonts w:ascii="黑体" w:eastAsia="黑体" w:hAnsi="宋体" w:hint="eastAsia"/>
          <w:sz w:val="44"/>
          <w:szCs w:val="44"/>
        </w:rPr>
        <w:t>年度部门</w:t>
      </w:r>
      <w:r w:rsidR="008113FE">
        <w:rPr>
          <w:rFonts w:ascii="黑体" w:eastAsia="黑体" w:hAnsi="宋体" w:hint="eastAsia"/>
          <w:sz w:val="44"/>
          <w:szCs w:val="44"/>
        </w:rPr>
        <w:t>决</w:t>
      </w:r>
      <w:r w:rsidR="008113FE">
        <w:rPr>
          <w:rFonts w:ascii="黑体" w:eastAsia="黑体" w:hAnsi="宋体" w:hint="eastAsia"/>
          <w:sz w:val="44"/>
          <w:szCs w:val="44"/>
        </w:rPr>
        <w:t>算数据分析</w:t>
      </w:r>
    </w:p>
    <w:p w:rsidR="003666FB" w:rsidRDefault="008113FE">
      <w:pPr>
        <w:spacing w:line="560" w:lineRule="exact"/>
        <w:ind w:firstLineChars="196" w:firstLine="627"/>
        <w:rPr>
          <w:rFonts w:ascii="黑体" w:eastAsia="黑体" w:hAnsi="宋体"/>
          <w:sz w:val="32"/>
          <w:szCs w:val="32"/>
        </w:rPr>
      </w:pPr>
      <w:r>
        <w:rPr>
          <w:rFonts w:ascii="黑体" w:eastAsia="黑体" w:hAnsi="宋体" w:hint="eastAsia"/>
          <w:sz w:val="32"/>
          <w:szCs w:val="32"/>
        </w:rPr>
        <w:t>一</w:t>
      </w:r>
      <w:r>
        <w:rPr>
          <w:rFonts w:ascii="黑体" w:eastAsia="黑体" w:hAnsi="宋体" w:hint="eastAsia"/>
          <w:sz w:val="32"/>
          <w:szCs w:val="32"/>
        </w:rPr>
        <w:t>、</w:t>
      </w:r>
      <w:r>
        <w:rPr>
          <w:rFonts w:ascii="黑体" w:eastAsia="黑体" w:hAnsi="宋体" w:hint="eastAsia"/>
          <w:sz w:val="32"/>
          <w:szCs w:val="32"/>
        </w:rPr>
        <w:t>2018</w:t>
      </w:r>
      <w:r>
        <w:rPr>
          <w:rFonts w:ascii="黑体" w:eastAsia="黑体" w:hAnsi="宋体" w:hint="eastAsia"/>
          <w:sz w:val="32"/>
          <w:szCs w:val="32"/>
        </w:rPr>
        <w:t>年度决算收支增减变化说明</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本年收入为</w:t>
      </w:r>
      <w:r>
        <w:rPr>
          <w:rFonts w:ascii="仿宋_GB2312" w:eastAsia="仿宋_GB2312" w:hAnsi="宋体" w:cs="宋体" w:hint="eastAsia"/>
          <w:sz w:val="32"/>
          <w:szCs w:val="32"/>
        </w:rPr>
        <w:t>21980000</w:t>
      </w:r>
      <w:r>
        <w:rPr>
          <w:rFonts w:ascii="仿宋_GB2312" w:eastAsia="仿宋_GB2312" w:hAnsi="宋体" w:cs="宋体" w:hint="eastAsia"/>
          <w:sz w:val="32"/>
          <w:szCs w:val="32"/>
        </w:rPr>
        <w:t>元，上年为</w:t>
      </w:r>
      <w:r>
        <w:rPr>
          <w:rFonts w:ascii="仿宋_GB2312" w:eastAsia="仿宋_GB2312" w:hAnsi="宋体" w:cs="宋体" w:hint="eastAsia"/>
          <w:sz w:val="32"/>
          <w:szCs w:val="32"/>
        </w:rPr>
        <w:t>22800000</w:t>
      </w:r>
      <w:r>
        <w:rPr>
          <w:rFonts w:ascii="仿宋_GB2312" w:eastAsia="仿宋_GB2312" w:hAnsi="宋体" w:cs="宋体" w:hint="eastAsia"/>
          <w:sz w:val="32"/>
          <w:szCs w:val="32"/>
        </w:rPr>
        <w:t>元，增加</w:t>
      </w:r>
      <w:r>
        <w:rPr>
          <w:rFonts w:ascii="仿宋_GB2312" w:eastAsia="仿宋_GB2312" w:hAnsi="宋体" w:cs="宋体" w:hint="eastAsia"/>
          <w:sz w:val="32"/>
          <w:szCs w:val="32"/>
        </w:rPr>
        <w:t>-3.6%</w:t>
      </w:r>
      <w:r>
        <w:rPr>
          <w:rFonts w:ascii="仿宋_GB2312" w:eastAsia="仿宋_GB2312" w:hAnsi="宋体" w:cs="宋体" w:hint="eastAsia"/>
          <w:sz w:val="32"/>
          <w:szCs w:val="32"/>
        </w:rPr>
        <w:t>，增长原因为：乡镇卫生院未核算于卫计委。</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本年支出为</w:t>
      </w:r>
      <w:r>
        <w:rPr>
          <w:rFonts w:ascii="仿宋_GB2312" w:eastAsia="仿宋_GB2312" w:hAnsi="宋体" w:cs="宋体" w:hint="eastAsia"/>
          <w:sz w:val="32"/>
          <w:szCs w:val="32"/>
        </w:rPr>
        <w:t>888581</w:t>
      </w:r>
      <w:r>
        <w:rPr>
          <w:rFonts w:ascii="仿宋_GB2312" w:eastAsia="仿宋_GB2312" w:hAnsi="宋体" w:cs="宋体" w:hint="eastAsia"/>
          <w:sz w:val="32"/>
          <w:szCs w:val="32"/>
        </w:rPr>
        <w:t>元，上年为</w:t>
      </w:r>
      <w:r>
        <w:rPr>
          <w:rFonts w:ascii="仿宋_GB2312" w:eastAsia="仿宋_GB2312" w:hAnsi="宋体" w:cs="宋体" w:hint="eastAsia"/>
          <w:sz w:val="32"/>
          <w:szCs w:val="32"/>
        </w:rPr>
        <w:t>710000</w:t>
      </w:r>
      <w:r>
        <w:rPr>
          <w:rFonts w:ascii="仿宋_GB2312" w:eastAsia="仿宋_GB2312" w:hAnsi="宋体" w:cs="宋体" w:hint="eastAsia"/>
          <w:sz w:val="32"/>
          <w:szCs w:val="32"/>
        </w:rPr>
        <w:t>元，增加</w:t>
      </w:r>
      <w:r>
        <w:rPr>
          <w:rFonts w:ascii="仿宋_GB2312" w:eastAsia="仿宋_GB2312" w:hAnsi="宋体" w:cs="宋体" w:hint="eastAsia"/>
          <w:sz w:val="32"/>
          <w:szCs w:val="32"/>
        </w:rPr>
        <w:t>30.99%</w:t>
      </w:r>
      <w:r>
        <w:rPr>
          <w:rFonts w:ascii="仿宋_GB2312" w:eastAsia="仿宋_GB2312" w:hAnsi="宋体" w:cs="宋体" w:hint="eastAsia"/>
          <w:sz w:val="32"/>
          <w:szCs w:val="32"/>
        </w:rPr>
        <w:t>，增长原因为：乡镇卫生院未核算于卫计委。</w:t>
      </w:r>
    </w:p>
    <w:p w:rsidR="003666FB" w:rsidRDefault="008113FE">
      <w:pPr>
        <w:numPr>
          <w:ilvl w:val="0"/>
          <w:numId w:val="1"/>
        </w:numPr>
        <w:spacing w:line="560" w:lineRule="exact"/>
        <w:ind w:firstLineChars="196" w:firstLine="627"/>
        <w:rPr>
          <w:rFonts w:ascii="黑体" w:eastAsia="黑体" w:hAnsi="宋体"/>
          <w:sz w:val="32"/>
          <w:szCs w:val="32"/>
        </w:rPr>
      </w:pPr>
      <w:r>
        <w:rPr>
          <w:rFonts w:ascii="黑体" w:eastAsia="黑体" w:hAnsi="宋体" w:hint="eastAsia"/>
          <w:sz w:val="32"/>
          <w:szCs w:val="32"/>
        </w:rPr>
        <w:t>机关运行经费执行情况说明</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本年度机关运行经费共计</w:t>
      </w:r>
      <w:r>
        <w:rPr>
          <w:rFonts w:ascii="仿宋_GB2312" w:eastAsia="仿宋_GB2312" w:hAnsi="宋体" w:cs="宋体" w:hint="eastAsia"/>
          <w:sz w:val="32"/>
          <w:szCs w:val="32"/>
        </w:rPr>
        <w:t>70074.2</w:t>
      </w:r>
      <w:r>
        <w:rPr>
          <w:rFonts w:ascii="仿宋_GB2312" w:eastAsia="仿宋_GB2312" w:hAnsi="宋体" w:cs="宋体" w:hint="eastAsia"/>
          <w:sz w:val="32"/>
          <w:szCs w:val="32"/>
        </w:rPr>
        <w:t>元，上年度</w:t>
      </w:r>
      <w:r>
        <w:rPr>
          <w:rFonts w:ascii="仿宋_GB2312" w:eastAsia="仿宋_GB2312" w:hAnsi="宋体" w:cs="宋体" w:hint="eastAsia"/>
          <w:sz w:val="32"/>
          <w:szCs w:val="32"/>
        </w:rPr>
        <w:t>269604.43</w:t>
      </w:r>
      <w:r>
        <w:rPr>
          <w:rFonts w:ascii="仿宋_GB2312" w:eastAsia="仿宋_GB2312" w:hAnsi="宋体" w:cs="宋体" w:hint="eastAsia"/>
          <w:sz w:val="32"/>
          <w:szCs w:val="32"/>
        </w:rPr>
        <w:t>元，增加</w:t>
      </w:r>
      <w:r>
        <w:rPr>
          <w:rFonts w:ascii="仿宋_GB2312" w:eastAsia="仿宋_GB2312" w:hAnsi="宋体" w:cs="宋体" w:hint="eastAsia"/>
          <w:sz w:val="32"/>
          <w:szCs w:val="32"/>
        </w:rPr>
        <w:t>-74.01%</w:t>
      </w:r>
      <w:r>
        <w:rPr>
          <w:rFonts w:ascii="仿宋_GB2312" w:eastAsia="仿宋_GB2312" w:hAnsi="宋体" w:cs="宋体" w:hint="eastAsia"/>
          <w:sz w:val="32"/>
          <w:szCs w:val="32"/>
        </w:rPr>
        <w:t>，主要原因是：乡镇卫生院未核算于卫计委。</w:t>
      </w:r>
      <w:bookmarkStart w:id="0" w:name="_GoBack"/>
      <w:bookmarkEnd w:id="0"/>
    </w:p>
    <w:p w:rsidR="003666FB" w:rsidRDefault="008113FE">
      <w:pPr>
        <w:numPr>
          <w:ilvl w:val="0"/>
          <w:numId w:val="1"/>
        </w:numPr>
        <w:spacing w:line="560" w:lineRule="exact"/>
        <w:ind w:firstLineChars="196" w:firstLine="627"/>
        <w:rPr>
          <w:rFonts w:ascii="黑体" w:eastAsia="黑体" w:hAnsi="宋体"/>
          <w:sz w:val="32"/>
          <w:szCs w:val="32"/>
        </w:rPr>
      </w:pPr>
      <w:r>
        <w:rPr>
          <w:rFonts w:ascii="黑体" w:eastAsia="黑体" w:hAnsi="宋体" w:hint="eastAsia"/>
          <w:sz w:val="32"/>
          <w:szCs w:val="32"/>
        </w:rPr>
        <w:t>政府采购支出情况说明</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无政府采购，年初我县将政府采购统一核算至政府办</w:t>
      </w:r>
    </w:p>
    <w:p w:rsidR="003666FB" w:rsidRDefault="008113FE">
      <w:pPr>
        <w:numPr>
          <w:ilvl w:val="0"/>
          <w:numId w:val="1"/>
        </w:numPr>
        <w:spacing w:line="560" w:lineRule="exact"/>
        <w:ind w:firstLineChars="196" w:firstLine="627"/>
        <w:rPr>
          <w:rFonts w:ascii="黑体" w:eastAsia="黑体" w:hAnsi="宋体"/>
          <w:sz w:val="32"/>
          <w:szCs w:val="32"/>
        </w:rPr>
      </w:pPr>
      <w:r>
        <w:rPr>
          <w:rFonts w:ascii="黑体" w:eastAsia="黑体" w:hAnsi="宋体" w:hint="eastAsia"/>
          <w:sz w:val="32"/>
          <w:szCs w:val="32"/>
        </w:rPr>
        <w:t>国有资产占有使用情况</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截止</w:t>
      </w:r>
      <w:r>
        <w:rPr>
          <w:rFonts w:ascii="仿宋_GB2312" w:eastAsia="仿宋_GB2312" w:hAnsi="宋体" w:cs="宋体" w:hint="eastAsia"/>
          <w:sz w:val="32"/>
          <w:szCs w:val="32"/>
        </w:rPr>
        <w:t>2018</w:t>
      </w:r>
      <w:r>
        <w:rPr>
          <w:rFonts w:ascii="仿宋_GB2312" w:eastAsia="仿宋_GB2312" w:hAnsi="宋体" w:cs="宋体" w:hint="eastAsia"/>
          <w:sz w:val="32"/>
          <w:szCs w:val="32"/>
        </w:rPr>
        <w:t>年末，本单位无公务用车，本年度无新增车辆。</w:t>
      </w:r>
    </w:p>
    <w:p w:rsidR="003666FB" w:rsidRDefault="008113FE">
      <w:pPr>
        <w:numPr>
          <w:ilvl w:val="0"/>
          <w:numId w:val="1"/>
        </w:numPr>
        <w:spacing w:line="560" w:lineRule="exact"/>
        <w:ind w:firstLineChars="196" w:firstLine="627"/>
        <w:rPr>
          <w:rFonts w:ascii="黑体" w:eastAsia="黑体" w:hAnsi="宋体"/>
          <w:sz w:val="32"/>
          <w:szCs w:val="32"/>
        </w:rPr>
      </w:pPr>
      <w:r>
        <w:rPr>
          <w:rFonts w:ascii="黑体" w:eastAsia="黑体" w:hAnsi="宋体" w:hint="eastAsia"/>
          <w:sz w:val="32"/>
          <w:szCs w:val="32"/>
        </w:rPr>
        <w:t>预算绩效情况说明</w:t>
      </w:r>
    </w:p>
    <w:p w:rsidR="003666FB" w:rsidRDefault="008113FE">
      <w:pPr>
        <w:spacing w:line="560" w:lineRule="exact"/>
        <w:ind w:firstLineChars="200" w:firstLine="640"/>
        <w:rPr>
          <w:rFonts w:ascii="黑体" w:eastAsia="黑体" w:hAnsi="宋体"/>
          <w:sz w:val="32"/>
          <w:szCs w:val="32"/>
        </w:rPr>
      </w:pPr>
      <w:r>
        <w:rPr>
          <w:rFonts w:ascii="仿宋_GB2312" w:eastAsia="仿宋_GB2312" w:hAnsi="宋体" w:cs="宋体" w:hint="eastAsia"/>
          <w:sz w:val="32"/>
          <w:szCs w:val="32"/>
        </w:rPr>
        <w:t>2018</w:t>
      </w:r>
      <w:r>
        <w:rPr>
          <w:rFonts w:ascii="仿宋_GB2312" w:eastAsia="仿宋_GB2312" w:hAnsi="宋体" w:cs="宋体" w:hint="eastAsia"/>
          <w:sz w:val="32"/>
          <w:szCs w:val="32"/>
        </w:rPr>
        <w:t>年绩效目标实现全覆盖涉及一般公共</w:t>
      </w:r>
      <w:r>
        <w:rPr>
          <w:rFonts w:ascii="仿宋_GB2312" w:eastAsia="仿宋_GB2312" w:hAnsi="宋体" w:cs="宋体" w:hint="eastAsia"/>
          <w:sz w:val="32"/>
          <w:szCs w:val="32"/>
        </w:rPr>
        <w:t>决算</w:t>
      </w:r>
      <w:r>
        <w:rPr>
          <w:rFonts w:ascii="仿宋_GB2312" w:eastAsia="仿宋_GB2312" w:hAnsi="宋体" w:cs="宋体" w:hint="eastAsia"/>
          <w:sz w:val="32"/>
          <w:szCs w:val="32"/>
        </w:rPr>
        <w:t>当年拨款</w:t>
      </w:r>
      <w:r>
        <w:rPr>
          <w:rFonts w:ascii="仿宋_GB2312" w:eastAsia="仿宋_GB2312" w:hAnsi="宋体" w:cs="宋体" w:hint="eastAsia"/>
          <w:sz w:val="32"/>
          <w:szCs w:val="32"/>
        </w:rPr>
        <w:t>总额。</w:t>
      </w:r>
    </w:p>
    <w:p w:rsidR="003666FB" w:rsidRDefault="008113FE">
      <w:pPr>
        <w:spacing w:line="560" w:lineRule="exact"/>
        <w:ind w:firstLineChars="196" w:firstLine="627"/>
        <w:rPr>
          <w:rFonts w:ascii="黑体" w:eastAsia="黑体" w:hAnsi="宋体"/>
          <w:sz w:val="32"/>
          <w:szCs w:val="32"/>
        </w:rPr>
      </w:pPr>
      <w:r>
        <w:rPr>
          <w:rFonts w:ascii="黑体" w:eastAsia="黑体" w:hAnsi="宋体" w:hint="eastAsia"/>
          <w:sz w:val="32"/>
          <w:szCs w:val="32"/>
        </w:rPr>
        <w:t>六、</w:t>
      </w:r>
      <w:r>
        <w:rPr>
          <w:rFonts w:ascii="黑体" w:eastAsia="黑体" w:hAnsi="宋体" w:hint="eastAsia"/>
          <w:sz w:val="32"/>
          <w:szCs w:val="32"/>
        </w:rPr>
        <w:t>2018</w:t>
      </w:r>
      <w:r>
        <w:rPr>
          <w:rFonts w:ascii="黑体" w:eastAsia="黑体" w:hAnsi="宋体" w:hint="eastAsia"/>
          <w:sz w:val="32"/>
          <w:szCs w:val="32"/>
        </w:rPr>
        <w:t>年度一</w:t>
      </w:r>
      <w:r>
        <w:rPr>
          <w:rFonts w:ascii="黑体" w:eastAsia="黑体" w:hAnsi="宋体"/>
          <w:sz w:val="32"/>
          <w:szCs w:val="32"/>
        </w:rPr>
        <w:t>般</w:t>
      </w:r>
      <w:r>
        <w:rPr>
          <w:rFonts w:ascii="黑体" w:eastAsia="黑体" w:hAnsi="宋体" w:hint="eastAsia"/>
          <w:sz w:val="32"/>
          <w:szCs w:val="32"/>
        </w:rPr>
        <w:t>预算决算</w:t>
      </w:r>
      <w:r>
        <w:rPr>
          <w:rFonts w:ascii="黑体" w:eastAsia="黑体" w:hAnsi="宋体" w:hint="eastAsia"/>
          <w:sz w:val="32"/>
          <w:szCs w:val="32"/>
        </w:rPr>
        <w:t>“三公”经费</w:t>
      </w:r>
      <w:r>
        <w:rPr>
          <w:rFonts w:ascii="黑体" w:eastAsia="黑体" w:hAnsi="宋体" w:hint="eastAsia"/>
          <w:sz w:val="32"/>
          <w:szCs w:val="32"/>
        </w:rPr>
        <w:t>决算</w:t>
      </w:r>
      <w:r>
        <w:rPr>
          <w:rFonts w:ascii="黑体" w:eastAsia="黑体" w:hAnsi="宋体" w:hint="eastAsia"/>
          <w:sz w:val="32"/>
          <w:szCs w:val="32"/>
        </w:rPr>
        <w:t>情况说明。</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因公出国两年来均无支出；公务接待无支出，我县公务接待统一核算至政府后勤服务中心；</w:t>
      </w:r>
      <w:r>
        <w:rPr>
          <w:rFonts w:ascii="仿宋_GB2312" w:eastAsia="仿宋_GB2312" w:hAnsi="宋体" w:cs="宋体" w:hint="eastAsia"/>
          <w:sz w:val="32"/>
          <w:szCs w:val="32"/>
        </w:rPr>
        <w:t>公务车辆运行维护费</w:t>
      </w:r>
      <w:r>
        <w:rPr>
          <w:rFonts w:ascii="仿宋_GB2312" w:eastAsia="仿宋_GB2312" w:hAnsi="宋体" w:cs="宋体" w:hint="eastAsia"/>
          <w:sz w:val="32"/>
          <w:szCs w:val="32"/>
        </w:rPr>
        <w:t>16357</w:t>
      </w:r>
      <w:r>
        <w:rPr>
          <w:rFonts w:ascii="仿宋_GB2312" w:eastAsia="仿宋_GB2312" w:hAnsi="宋体" w:cs="宋体" w:hint="eastAsia"/>
          <w:sz w:val="32"/>
          <w:szCs w:val="32"/>
        </w:rPr>
        <w:t>元</w:t>
      </w:r>
      <w:r>
        <w:rPr>
          <w:rFonts w:ascii="仿宋_GB2312" w:eastAsia="仿宋_GB2312" w:hAnsi="宋体" w:cs="宋体" w:hint="eastAsia"/>
          <w:sz w:val="32"/>
          <w:szCs w:val="32"/>
        </w:rPr>
        <w:t>。</w:t>
      </w:r>
    </w:p>
    <w:p w:rsidR="003666FB" w:rsidRDefault="008113FE">
      <w:pPr>
        <w:spacing w:line="560" w:lineRule="exact"/>
        <w:ind w:firstLineChars="200" w:firstLine="640"/>
        <w:rPr>
          <w:rFonts w:ascii="黑体" w:eastAsia="黑体" w:hAnsi="宋体"/>
          <w:sz w:val="32"/>
          <w:szCs w:val="32"/>
        </w:rPr>
      </w:pPr>
      <w:r>
        <w:rPr>
          <w:rFonts w:ascii="黑体" w:eastAsia="黑体" w:hAnsi="宋体" w:hint="eastAsia"/>
          <w:sz w:val="32"/>
          <w:szCs w:val="32"/>
        </w:rPr>
        <w:lastRenderedPageBreak/>
        <w:t>七</w:t>
      </w:r>
      <w:r>
        <w:rPr>
          <w:rFonts w:ascii="黑体" w:eastAsia="黑体" w:hAnsi="宋体" w:hint="eastAsia"/>
          <w:sz w:val="32"/>
          <w:szCs w:val="32"/>
        </w:rPr>
        <w:t>、</w:t>
      </w:r>
      <w:r>
        <w:rPr>
          <w:rFonts w:ascii="黑体" w:eastAsia="黑体" w:hAnsi="宋体" w:hint="eastAsia"/>
          <w:sz w:val="32"/>
          <w:szCs w:val="32"/>
        </w:rPr>
        <w:t>2018</w:t>
      </w:r>
      <w:r>
        <w:rPr>
          <w:rFonts w:ascii="黑体" w:eastAsia="黑体" w:hAnsi="宋体" w:hint="eastAsia"/>
          <w:sz w:val="32"/>
          <w:szCs w:val="32"/>
        </w:rPr>
        <w:t>年度政府性基金</w:t>
      </w:r>
      <w:r>
        <w:rPr>
          <w:rFonts w:ascii="黑体" w:eastAsia="黑体" w:hAnsi="宋体" w:hint="eastAsia"/>
          <w:sz w:val="32"/>
          <w:szCs w:val="32"/>
        </w:rPr>
        <w:t>决算</w:t>
      </w:r>
      <w:r>
        <w:rPr>
          <w:rFonts w:ascii="黑体" w:eastAsia="黑体" w:hAnsi="宋体" w:hint="eastAsia"/>
          <w:sz w:val="32"/>
          <w:szCs w:val="32"/>
        </w:rPr>
        <w:t>支出情况说明。</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2018</w:t>
      </w:r>
      <w:r>
        <w:rPr>
          <w:rFonts w:ascii="仿宋_GB2312" w:eastAsia="仿宋_GB2312" w:hAnsi="宋体" w:cs="宋体" w:hint="eastAsia"/>
          <w:sz w:val="32"/>
          <w:szCs w:val="32"/>
        </w:rPr>
        <w:t>年度，</w:t>
      </w:r>
      <w:r>
        <w:rPr>
          <w:rFonts w:ascii="仿宋_GB2312" w:eastAsia="仿宋_GB2312" w:hAnsi="宋体" w:cs="宋体" w:hint="eastAsia"/>
          <w:sz w:val="32"/>
          <w:szCs w:val="32"/>
        </w:rPr>
        <w:t>本单位无政府性基金支出</w:t>
      </w:r>
    </w:p>
    <w:p w:rsidR="003666FB" w:rsidRDefault="008113FE">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hint="eastAsia"/>
          <w:sz w:val="32"/>
          <w:szCs w:val="32"/>
        </w:rPr>
        <w:t>、</w:t>
      </w:r>
      <w:r>
        <w:rPr>
          <w:rFonts w:ascii="黑体" w:eastAsia="黑体" w:hAnsi="宋体" w:hint="eastAsia"/>
          <w:sz w:val="32"/>
          <w:szCs w:val="32"/>
        </w:rPr>
        <w:t>2018</w:t>
      </w:r>
      <w:r>
        <w:rPr>
          <w:rFonts w:ascii="黑体" w:eastAsia="黑体" w:hAnsi="宋体" w:hint="eastAsia"/>
          <w:sz w:val="32"/>
          <w:szCs w:val="32"/>
        </w:rPr>
        <w:t>年度</w:t>
      </w:r>
      <w:r>
        <w:rPr>
          <w:rFonts w:ascii="黑体" w:eastAsia="黑体" w:hAnsi="宋体" w:hint="eastAsia"/>
          <w:sz w:val="32"/>
          <w:szCs w:val="32"/>
        </w:rPr>
        <w:t>举借债务</w:t>
      </w:r>
      <w:r>
        <w:rPr>
          <w:rFonts w:ascii="黑体" w:eastAsia="黑体" w:hAnsi="宋体" w:hint="eastAsia"/>
          <w:sz w:val="32"/>
          <w:szCs w:val="32"/>
        </w:rPr>
        <w:t>情况总体说明。</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2018</w:t>
      </w:r>
      <w:r>
        <w:rPr>
          <w:rFonts w:ascii="仿宋_GB2312" w:eastAsia="仿宋_GB2312" w:hAnsi="宋体" w:cs="宋体" w:hint="eastAsia"/>
          <w:sz w:val="32"/>
          <w:szCs w:val="32"/>
        </w:rPr>
        <w:t>年度，</w:t>
      </w:r>
      <w:r>
        <w:rPr>
          <w:rFonts w:ascii="仿宋_GB2312" w:eastAsia="仿宋_GB2312" w:hAnsi="宋体" w:cs="宋体" w:hint="eastAsia"/>
          <w:sz w:val="32"/>
          <w:szCs w:val="32"/>
        </w:rPr>
        <w:t>本单位无债务</w:t>
      </w:r>
      <w:r>
        <w:rPr>
          <w:rFonts w:ascii="仿宋_GB2312" w:eastAsia="仿宋_GB2312" w:hAnsi="宋体" w:cs="宋体" w:hint="eastAsia"/>
          <w:sz w:val="32"/>
          <w:szCs w:val="32"/>
        </w:rPr>
        <w:t>。</w:t>
      </w:r>
    </w:p>
    <w:p w:rsidR="003666FB" w:rsidRDefault="003666FB">
      <w:pPr>
        <w:spacing w:line="560" w:lineRule="exact"/>
        <w:rPr>
          <w:rFonts w:ascii="仿宋_GB2312" w:eastAsia="仿宋_GB2312" w:hAnsi="宋体" w:cs="宋体"/>
          <w:sz w:val="32"/>
          <w:szCs w:val="32"/>
        </w:rPr>
      </w:pPr>
    </w:p>
    <w:p w:rsidR="003666FB" w:rsidRDefault="003666FB" w:rsidP="00C14306">
      <w:pPr>
        <w:spacing w:line="560" w:lineRule="exact"/>
        <w:ind w:leftChars="200" w:left="420"/>
        <w:rPr>
          <w:rFonts w:ascii="黑体" w:eastAsia="仿宋" w:hAnsi="宋体"/>
          <w:sz w:val="44"/>
          <w:szCs w:val="44"/>
        </w:rPr>
      </w:pPr>
    </w:p>
    <w:p w:rsidR="003666FB" w:rsidRDefault="008113FE">
      <w:pPr>
        <w:spacing w:line="560" w:lineRule="exact"/>
        <w:jc w:val="center"/>
        <w:rPr>
          <w:rFonts w:ascii="黑体" w:eastAsia="黑体" w:hAnsi="宋体"/>
          <w:sz w:val="44"/>
          <w:szCs w:val="44"/>
        </w:rPr>
      </w:pPr>
      <w:r>
        <w:rPr>
          <w:rFonts w:ascii="黑体" w:eastAsia="黑体" w:hAnsi="宋体" w:hint="eastAsia"/>
          <w:sz w:val="44"/>
          <w:szCs w:val="44"/>
        </w:rPr>
        <w:t>第四部分</w:t>
      </w:r>
    </w:p>
    <w:p w:rsidR="003666FB" w:rsidRDefault="003666FB">
      <w:pPr>
        <w:spacing w:line="560" w:lineRule="exact"/>
        <w:jc w:val="center"/>
        <w:rPr>
          <w:rFonts w:ascii="黑体" w:eastAsia="黑体" w:hAnsi="宋体"/>
          <w:sz w:val="44"/>
          <w:szCs w:val="44"/>
        </w:rPr>
      </w:pPr>
    </w:p>
    <w:p w:rsidR="003666FB" w:rsidRDefault="008113FE">
      <w:pPr>
        <w:spacing w:line="560" w:lineRule="exact"/>
        <w:jc w:val="center"/>
        <w:rPr>
          <w:rFonts w:ascii="黑体" w:eastAsia="黑体" w:hAnsi="宋体"/>
          <w:sz w:val="44"/>
          <w:szCs w:val="44"/>
        </w:rPr>
      </w:pPr>
      <w:r>
        <w:rPr>
          <w:rFonts w:ascii="黑体" w:eastAsia="黑体" w:hAnsi="宋体" w:hint="eastAsia"/>
          <w:sz w:val="44"/>
          <w:szCs w:val="44"/>
        </w:rPr>
        <w:t>名词解释</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Pr>
          <w:rFonts w:ascii="仿宋_GB2312" w:eastAsia="仿宋_GB2312" w:hAnsi="宋体" w:cs="宋体"/>
          <w:sz w:val="32"/>
          <w:szCs w:val="32"/>
        </w:rPr>
        <w:t>当年</w:t>
      </w:r>
      <w:proofErr w:type="gramEnd"/>
      <w:r>
        <w:rPr>
          <w:rFonts w:ascii="仿宋_GB2312" w:eastAsia="仿宋_GB2312" w:hAnsi="宋体" w:cs="宋体"/>
          <w:sz w:val="32"/>
          <w:szCs w:val="32"/>
        </w:rPr>
        <w:t>拨付的资金。</w:t>
      </w:r>
    </w:p>
    <w:p w:rsidR="003666FB" w:rsidRDefault="008113F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3666FB" w:rsidRDefault="008113FE">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三、机关运行经费：是指各部门的公用经费，</w:t>
      </w:r>
    </w:p>
    <w:p w:rsidR="003666FB" w:rsidRDefault="003666FB"/>
    <w:sectPr w:rsidR="003666FB">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FE" w:rsidRDefault="008113FE">
      <w:r>
        <w:separator/>
      </w:r>
    </w:p>
  </w:endnote>
  <w:endnote w:type="continuationSeparator" w:id="0">
    <w:p w:rsidR="008113FE" w:rsidRDefault="0081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FB" w:rsidRDefault="008113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66FB" w:rsidRDefault="003666F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FB" w:rsidRDefault="008113FE">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C14306">
      <w:rPr>
        <w:rStyle w:val="a5"/>
        <w:noProof/>
        <w:sz w:val="24"/>
        <w:szCs w:val="24"/>
      </w:rPr>
      <w:t>9</w:t>
    </w:r>
    <w:r>
      <w:rPr>
        <w:rStyle w:val="a5"/>
        <w:sz w:val="24"/>
        <w:szCs w:val="24"/>
      </w:rPr>
      <w:fldChar w:fldCharType="end"/>
    </w:r>
  </w:p>
  <w:p w:rsidR="003666FB" w:rsidRDefault="003666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FE" w:rsidRDefault="008113FE">
      <w:r>
        <w:separator/>
      </w:r>
    </w:p>
  </w:footnote>
  <w:footnote w:type="continuationSeparator" w:id="0">
    <w:p w:rsidR="008113FE" w:rsidRDefault="00811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FB" w:rsidRDefault="003666F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29AF"/>
    <w:multiLevelType w:val="singleLevel"/>
    <w:tmpl w:val="599229A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83A9E"/>
    <w:rsid w:val="003666FB"/>
    <w:rsid w:val="003750D2"/>
    <w:rsid w:val="004C6005"/>
    <w:rsid w:val="00525A5F"/>
    <w:rsid w:val="005978A7"/>
    <w:rsid w:val="00634EE7"/>
    <w:rsid w:val="007B07E3"/>
    <w:rsid w:val="008113FE"/>
    <w:rsid w:val="0088618B"/>
    <w:rsid w:val="008C1747"/>
    <w:rsid w:val="0094056C"/>
    <w:rsid w:val="00A65C56"/>
    <w:rsid w:val="00AA1BA1"/>
    <w:rsid w:val="00AD34B6"/>
    <w:rsid w:val="00AD58CE"/>
    <w:rsid w:val="00BD3F16"/>
    <w:rsid w:val="00C14306"/>
    <w:rsid w:val="00C97B95"/>
    <w:rsid w:val="00CC7794"/>
    <w:rsid w:val="00CF7F35"/>
    <w:rsid w:val="00D06FF1"/>
    <w:rsid w:val="00D26FA7"/>
    <w:rsid w:val="00DF6024"/>
    <w:rsid w:val="066326BC"/>
    <w:rsid w:val="0FA37407"/>
    <w:rsid w:val="13905622"/>
    <w:rsid w:val="15961F37"/>
    <w:rsid w:val="5D0D3EAA"/>
    <w:rsid w:val="711C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0">
    <w:name w:val="页眉 Char"/>
    <w:basedOn w:val="a0"/>
    <w:link w:val="a4"/>
    <w:qFormat/>
    <w:rPr>
      <w:sz w:val="18"/>
      <w:szCs w:val="18"/>
    </w:rPr>
  </w:style>
  <w:style w:type="character" w:customStyle="1" w:styleId="Char">
    <w:name w:val="页脚 Char"/>
    <w:basedOn w:val="a0"/>
    <w:link w:val="a3"/>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0">
    <w:name w:val="页眉 Char"/>
    <w:basedOn w:val="a0"/>
    <w:link w:val="a4"/>
    <w:qFormat/>
    <w:rPr>
      <w:sz w:val="18"/>
      <w:szCs w:val="18"/>
    </w:rPr>
  </w:style>
  <w:style w:type="character" w:customStyle="1" w:styleId="Char">
    <w:name w:val="页脚 Char"/>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2122</Characters>
  <Application>Microsoft Office Word</Application>
  <DocSecurity>0</DocSecurity>
  <Lines>17</Lines>
  <Paragraphs>4</Paragraphs>
  <ScaleCrop>false</ScaleCrop>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4</cp:revision>
  <dcterms:created xsi:type="dcterms:W3CDTF">2018-05-29T03:48:00Z</dcterms:created>
  <dcterms:modified xsi:type="dcterms:W3CDTF">2019-08-29T14:15:00Z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