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B14A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县委办</w:t>
      </w:r>
      <w:r w:rsidR="00CF105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CF105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 w:rsidR="00CF105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 w:rsidR="00CF105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B14A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FB14A8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县委办</w:t>
      </w:r>
      <w:r w:rsidR="00AA1BA1" w:rsidRPr="00AA1BA1">
        <w:rPr>
          <w:rFonts w:ascii="仿宋_GB2312" w:eastAsia="仿宋_GB2312" w:hint="eastAsia"/>
          <w:sz w:val="32"/>
          <w:szCs w:val="32"/>
        </w:rPr>
        <w:t>公室、机要局、档案馆构成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1.围绕县委中心工作，组织力量对全县经济、政治、文化、党建等全局性、战略性重大问题进行调查研究，提出意见和建议供县委决策参考，当好参谋助手。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2.负责起草、办理县委文电、报告、领导同志的讲话稿和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文电及上报下达的文电、材料。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3.负责县委各类重要会议、县委负责同志召集会议的会务工作及服务工作。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4.负责对中央、自治区、市委和县委重大部署、决策贯彻执行情况的督促检查；承担上级交办的重要事项和重要指示的查办，并及时反映情况。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5.负责全县的保密、督查、农工、党史等工作；承担全县党风廉政建设主体责任。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6.负责县委领导外出的联系、服务工作以及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系统的工作联系、交流工作。</w:t>
      </w:r>
    </w:p>
    <w:p w:rsidR="00182BE7" w:rsidRPr="00AC2F74" w:rsidRDefault="00AA1BA1" w:rsidP="00AA1BA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7.承担县委交办的其他有关工作。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lastRenderedPageBreak/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内设保密办、督察办、党史办、农工办、改革办、主体办。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B14A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CF105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B14A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CF105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CF105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CF105A" w:rsidRDefault="00CF105A" w:rsidP="00CF105A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B14A8" w:rsidRPr="00FB14A8" w:rsidRDefault="00182BE7" w:rsidP="00FB14A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22676A">
        <w:rPr>
          <w:rFonts w:ascii="仿宋_GB2312" w:eastAsia="仿宋_GB2312" w:hAnsi="宋体" w:cs="宋体" w:hint="eastAsia"/>
          <w:sz w:val="32"/>
          <w:szCs w:val="32"/>
        </w:rPr>
        <w:t>.</w:t>
      </w:r>
      <w:r w:rsidR="00FB14A8">
        <w:rPr>
          <w:rFonts w:ascii="仿宋_GB2312" w:eastAsia="仿宋_GB2312" w:hAnsi="宋体" w:cs="宋体" w:hint="eastAsia"/>
          <w:sz w:val="32"/>
          <w:szCs w:val="32"/>
        </w:rPr>
        <w:t>2013101</w:t>
      </w:r>
      <w:r w:rsidR="00FB14A8" w:rsidRPr="00FB14A8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E17F02" w:rsidRPr="00E17F02">
        <w:rPr>
          <w:rFonts w:ascii="仿宋_GB2312" w:eastAsia="仿宋_GB2312" w:hAnsi="宋体" w:cs="宋体"/>
          <w:sz w:val="32"/>
          <w:szCs w:val="32"/>
        </w:rPr>
        <w:t>1796433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B14A8" w:rsidRPr="00FB14A8" w:rsidRDefault="00FB14A8" w:rsidP="00FB14A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2.2013199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其他党委办公厅（室）及相关机构事务支出</w:t>
      </w:r>
      <w:r>
        <w:rPr>
          <w:rFonts w:ascii="仿宋_GB2312" w:eastAsia="仿宋_GB2312" w:hAnsi="宋体" w:cs="宋体" w:hint="eastAsia"/>
          <w:sz w:val="32"/>
          <w:szCs w:val="32"/>
        </w:rPr>
        <w:tab/>
      </w:r>
      <w:r w:rsidR="00E17F02">
        <w:rPr>
          <w:rFonts w:ascii="仿宋_GB2312" w:eastAsia="仿宋_GB2312" w:hAnsi="宋体" w:cs="宋体" w:hint="eastAsia"/>
          <w:sz w:val="32"/>
          <w:szCs w:val="32"/>
        </w:rPr>
        <w:t>100000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DF6024" w:rsidRDefault="00FB14A8" w:rsidP="00E17F02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3.2013699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其他共产党事务支出</w:t>
      </w:r>
      <w:r w:rsidR="00E17F02" w:rsidRPr="00E17F02">
        <w:rPr>
          <w:rFonts w:ascii="仿宋_GB2312" w:eastAsia="仿宋_GB2312" w:hAnsi="宋体" w:cs="宋体"/>
          <w:sz w:val="32"/>
          <w:szCs w:val="32"/>
        </w:rPr>
        <w:t>600,000.00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CF105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17F02" w:rsidRPr="00E17F02" w:rsidRDefault="00FB14A8" w:rsidP="00E17F02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FB14A8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E17F02">
        <w:rPr>
          <w:rFonts w:ascii="仿宋_GB2312" w:eastAsia="仿宋_GB2312" w:hAnsi="宋体" w:cs="宋体" w:hint="eastAsia"/>
          <w:sz w:val="32"/>
          <w:szCs w:val="32"/>
        </w:rPr>
        <w:t>780000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元：（1）、公用经费为</w:t>
      </w:r>
      <w:r w:rsidR="00E17F02" w:rsidRPr="00E17F02"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0000</w:t>
      </w:r>
      <w:r w:rsidRPr="00E17F02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Pr="00E17F02">
        <w:rPr>
          <w:rFonts w:ascii="仿宋" w:eastAsia="仿宋" w:hAnsi="仿宋" w:cs="宋体" w:hint="eastAsia"/>
          <w:sz w:val="32"/>
          <w:szCs w:val="32"/>
        </w:rPr>
        <w:t>元、印</w:t>
      </w:r>
      <w:r w:rsidRPr="00E17F02">
        <w:rPr>
          <w:rFonts w:ascii="仿宋" w:eastAsia="仿宋" w:hAnsi="仿宋" w:cs="宋体" w:hint="eastAsia"/>
          <w:color w:val="000000" w:themeColor="text1"/>
          <w:sz w:val="32"/>
          <w:szCs w:val="32"/>
        </w:rPr>
        <w:t>刷费</w:t>
      </w:r>
      <w:r w:rsidR="00E17F02" w:rsidRPr="00E17F02">
        <w:rPr>
          <w:rFonts w:ascii="仿宋" w:eastAsia="仿宋" w:hAnsi="仿宋" w:cs="宋体"/>
          <w:color w:val="000000" w:themeColor="text1"/>
          <w:sz w:val="32"/>
          <w:szCs w:val="32"/>
        </w:rPr>
        <w:t>7647.3</w:t>
      </w:r>
      <w:r w:rsidRPr="00E17F02">
        <w:rPr>
          <w:rFonts w:ascii="仿宋" w:eastAsia="仿宋" w:hAnsi="仿宋" w:cs="宋体" w:hint="eastAsia"/>
          <w:color w:val="000000" w:themeColor="text1"/>
          <w:sz w:val="32"/>
          <w:szCs w:val="32"/>
        </w:rPr>
        <w:t>元、</w:t>
      </w:r>
      <w:r w:rsidRPr="00E17F02">
        <w:rPr>
          <w:rFonts w:ascii="仿宋" w:eastAsia="仿宋" w:hAnsi="仿宋" w:cs="宋体" w:hint="eastAsia"/>
          <w:sz w:val="32"/>
          <w:szCs w:val="32"/>
        </w:rPr>
        <w:t>邮电费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Pr="00E17F02">
        <w:rPr>
          <w:rFonts w:ascii="仿宋" w:eastAsia="仿宋" w:hAnsi="仿宋" w:cs="宋体" w:hint="eastAsia"/>
          <w:sz w:val="32"/>
          <w:szCs w:val="32"/>
        </w:rPr>
        <w:t>元、差旅费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30589.2</w:t>
      </w:r>
      <w:r w:rsidRPr="00E17F02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30589.2</w:t>
      </w:r>
      <w:r w:rsidRPr="00E17F02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Pr="00E17F02">
        <w:rPr>
          <w:rFonts w:ascii="仿宋" w:eastAsia="仿宋" w:hAnsi="仿宋" w:cs="宋体" w:hint="eastAsia"/>
          <w:sz w:val="32"/>
          <w:szCs w:val="32"/>
        </w:rPr>
        <w:t>元、福利费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594</w:t>
      </w:r>
      <w:r w:rsidRPr="00E17F02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15294.6</w:t>
      </w:r>
      <w:r w:rsidRPr="00E17F02">
        <w:rPr>
          <w:rFonts w:ascii="仿宋" w:eastAsia="仿宋" w:hAnsi="仿宋" w:cs="宋体" w:hint="eastAsia"/>
          <w:sz w:val="32"/>
          <w:szCs w:val="32"/>
        </w:rPr>
        <w:t>元、取暖费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26460</w:t>
      </w:r>
      <w:r w:rsidRPr="00E17F02">
        <w:rPr>
          <w:rFonts w:ascii="仿宋" w:eastAsia="仿宋" w:hAnsi="仿宋" w:cs="宋体" w:hint="eastAsia"/>
          <w:sz w:val="32"/>
          <w:szCs w:val="32"/>
        </w:rPr>
        <w:t>元；（2）专项经费为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700000</w:t>
      </w:r>
      <w:r w:rsidRPr="00E17F02">
        <w:rPr>
          <w:rFonts w:ascii="仿宋" w:eastAsia="仿宋" w:hAnsi="仿宋" w:cs="宋体" w:hint="eastAsia"/>
          <w:sz w:val="32"/>
          <w:szCs w:val="32"/>
        </w:rPr>
        <w:t>元督导经费</w:t>
      </w:r>
      <w:r w:rsidR="00E17F02" w:rsidRPr="00E17F02">
        <w:rPr>
          <w:rFonts w:ascii="仿宋" w:eastAsia="仿宋" w:hAnsi="仿宋" w:cs="宋体"/>
          <w:sz w:val="32"/>
          <w:szCs w:val="32"/>
        </w:rPr>
        <w:t>100,000.00</w:t>
      </w:r>
      <w:r w:rsidRPr="00E17F02">
        <w:rPr>
          <w:rFonts w:ascii="仿宋" w:eastAsia="仿宋" w:hAnsi="仿宋" w:cs="宋体" w:hint="eastAsia"/>
          <w:sz w:val="32"/>
          <w:szCs w:val="32"/>
        </w:rPr>
        <w:t>元、县级维护稳定经费600000元。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CF105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B14A8">
        <w:rPr>
          <w:rFonts w:ascii="仿宋_GB2312" w:eastAsia="仿宋_GB2312" w:hAnsi="宋体" w:cs="宋体" w:hint="eastAsia"/>
          <w:sz w:val="32"/>
          <w:szCs w:val="32"/>
        </w:rPr>
        <w:t>40882.4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CF105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CF105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lastRenderedPageBreak/>
        <w:t>六、</w:t>
      </w:r>
      <w:r w:rsidR="00CF105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CF105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25BCF">
        <w:rPr>
          <w:rFonts w:ascii="仿宋_GB2312" w:eastAsia="仿宋_GB2312" w:hAnsi="宋体" w:cs="宋体" w:hint="eastAsia"/>
          <w:sz w:val="32"/>
          <w:szCs w:val="32"/>
        </w:rPr>
        <w:t>1616433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25BCF" w:rsidRPr="00E17F02"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="00225BCF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25BCF">
        <w:rPr>
          <w:rFonts w:ascii="仿宋_GB2312" w:eastAsia="仿宋_GB2312" w:hAnsi="宋体" w:cs="宋体" w:hint="eastAsia"/>
          <w:sz w:val="32"/>
          <w:szCs w:val="32"/>
        </w:rPr>
        <w:t>600000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CF105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县委办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225BCF" w:rsidRDefault="00CF105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225BCF">
        <w:rPr>
          <w:rFonts w:ascii="仿宋_GB2312" w:eastAsia="仿宋_GB2312" w:hAnsi="宋体" w:cs="宋体" w:hint="eastAsia"/>
          <w:sz w:val="32"/>
          <w:szCs w:val="32"/>
        </w:rPr>
        <w:t>工资福利支出1616433元；商品和服务支出</w:t>
      </w:r>
      <w:r w:rsidR="00225BCF" w:rsidRPr="00E17F02"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="00225BCF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0000</w:t>
      </w:r>
      <w:r w:rsidR="00225BCF">
        <w:rPr>
          <w:rFonts w:ascii="仿宋_GB2312" w:eastAsia="仿宋_GB2312" w:hAnsi="宋体" w:cs="宋体" w:hint="eastAsia"/>
          <w:sz w:val="32"/>
          <w:szCs w:val="32"/>
        </w:rPr>
        <w:t>元；行政事业性项目支出600000元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E17F02" w:rsidRPr="00E17F02"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0000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元、印</w:t>
      </w:r>
      <w:r w:rsidR="00E17F02" w:rsidRPr="00E17F02">
        <w:rPr>
          <w:rFonts w:ascii="仿宋" w:eastAsia="仿宋" w:hAnsi="仿宋" w:cs="宋体" w:hint="eastAsia"/>
          <w:color w:val="000000" w:themeColor="text1"/>
          <w:sz w:val="32"/>
          <w:szCs w:val="32"/>
        </w:rPr>
        <w:t>刷费</w:t>
      </w:r>
      <w:r w:rsidR="00E17F02" w:rsidRPr="00E17F02">
        <w:rPr>
          <w:rFonts w:ascii="仿宋" w:eastAsia="仿宋" w:hAnsi="仿宋" w:cs="宋体"/>
          <w:color w:val="000000" w:themeColor="text1"/>
          <w:sz w:val="32"/>
          <w:szCs w:val="32"/>
        </w:rPr>
        <w:t>7647.3</w:t>
      </w:r>
      <w:r w:rsidR="00E17F02" w:rsidRPr="00E17F02">
        <w:rPr>
          <w:rFonts w:ascii="仿宋" w:eastAsia="仿宋" w:hAnsi="仿宋" w:cs="宋体" w:hint="eastAsia"/>
          <w:color w:val="000000" w:themeColor="text1"/>
          <w:sz w:val="32"/>
          <w:szCs w:val="32"/>
        </w:rPr>
        <w:t>元、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邮电费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元、差旅费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30589.2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30589.2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22941.9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元、福利费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594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15294.6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元、取暖费</w:t>
      </w:r>
      <w:r w:rsidR="00E17F02" w:rsidRPr="00E17F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26460</w:t>
      </w:r>
      <w:r w:rsidR="00E17F02" w:rsidRPr="00E17F02">
        <w:rPr>
          <w:rFonts w:ascii="仿宋" w:eastAsia="仿宋" w:hAnsi="仿宋" w:cs="宋体" w:hint="eastAsia"/>
          <w:sz w:val="32"/>
          <w:szCs w:val="32"/>
        </w:rPr>
        <w:t>元；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lastRenderedPageBreak/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B0" w:rsidRDefault="009512B0" w:rsidP="00182BE7">
      <w:r>
        <w:separator/>
      </w:r>
    </w:p>
  </w:endnote>
  <w:endnote w:type="continuationSeparator" w:id="0">
    <w:p w:rsidR="009512B0" w:rsidRDefault="009512B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9512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13661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9512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B0" w:rsidRDefault="009512B0" w:rsidP="00182BE7">
      <w:r>
        <w:separator/>
      </w:r>
    </w:p>
  </w:footnote>
  <w:footnote w:type="continuationSeparator" w:id="0">
    <w:p w:rsidR="009512B0" w:rsidRDefault="009512B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9512B0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13661"/>
    <w:rsid w:val="00182BE7"/>
    <w:rsid w:val="00225BCF"/>
    <w:rsid w:val="0022676A"/>
    <w:rsid w:val="00283A9E"/>
    <w:rsid w:val="003425AA"/>
    <w:rsid w:val="003750D2"/>
    <w:rsid w:val="0038794B"/>
    <w:rsid w:val="0053123B"/>
    <w:rsid w:val="008C1747"/>
    <w:rsid w:val="008F0D08"/>
    <w:rsid w:val="009512B0"/>
    <w:rsid w:val="00995DF4"/>
    <w:rsid w:val="00AA1BA1"/>
    <w:rsid w:val="00BD3F16"/>
    <w:rsid w:val="00CC7794"/>
    <w:rsid w:val="00CF105A"/>
    <w:rsid w:val="00CF7F35"/>
    <w:rsid w:val="00D06FF1"/>
    <w:rsid w:val="00DF6024"/>
    <w:rsid w:val="00E17F0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13</cp:revision>
  <dcterms:created xsi:type="dcterms:W3CDTF">2018-05-28T15:11:00Z</dcterms:created>
  <dcterms:modified xsi:type="dcterms:W3CDTF">2018-12-19T01:28:00Z</dcterms:modified>
</cp:coreProperties>
</file>