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4C6005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安监局</w:t>
      </w:r>
      <w:r w:rsidR="00182BE7">
        <w:rPr>
          <w:rFonts w:ascii="黑体" w:eastAsia="黑体"/>
          <w:b/>
          <w:sz w:val="52"/>
          <w:szCs w:val="52"/>
        </w:rPr>
        <w:t>201</w:t>
      </w:r>
      <w:r w:rsidR="00274403">
        <w:rPr>
          <w:rFonts w:ascii="黑体" w:eastAsia="黑体" w:hint="eastAsia"/>
          <w:b/>
          <w:sz w:val="52"/>
          <w:szCs w:val="52"/>
        </w:rPr>
        <w:t>7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F3235E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</w:t>
      </w:r>
      <w:r w:rsidR="003D69C6">
        <w:rPr>
          <w:rFonts w:ascii="宋体" w:hAnsi="宋体" w:hint="eastAsia"/>
          <w:sz w:val="32"/>
          <w:szCs w:val="32"/>
          <w:u w:val="single"/>
        </w:rPr>
        <w:t>8</w:t>
      </w:r>
      <w:r w:rsidR="00182BE7" w:rsidRPr="00D57776">
        <w:rPr>
          <w:rFonts w:ascii="宋体" w:hAnsi="宋体" w:hint="eastAsia"/>
          <w:sz w:val="32"/>
          <w:szCs w:val="32"/>
        </w:rPr>
        <w:t>年</w:t>
      </w:r>
      <w:r w:rsidR="003D69C6">
        <w:rPr>
          <w:rFonts w:ascii="宋体" w:hAnsi="宋体" w:hint="eastAsia"/>
          <w:sz w:val="32"/>
          <w:szCs w:val="32"/>
          <w:u w:val="single"/>
        </w:rPr>
        <w:t>12</w:t>
      </w:r>
      <w:r w:rsidR="00182BE7" w:rsidRPr="00D57776">
        <w:rPr>
          <w:rFonts w:ascii="宋体" w:hAnsi="宋体" w:hint="eastAsia"/>
          <w:sz w:val="32"/>
          <w:szCs w:val="32"/>
        </w:rPr>
        <w:t>月</w:t>
      </w:r>
      <w:r w:rsidR="003D69C6">
        <w:rPr>
          <w:rFonts w:ascii="宋体" w:hAnsi="宋体" w:hint="eastAsia"/>
          <w:sz w:val="32"/>
          <w:szCs w:val="32"/>
          <w:u w:val="single"/>
        </w:rPr>
        <w:t>14</w:t>
      </w:r>
      <w:r w:rsidR="00182BE7"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4C6005">
        <w:rPr>
          <w:rFonts w:ascii="黑体" w:eastAsia="黑体" w:hAnsi="宋体" w:hint="eastAsia"/>
          <w:sz w:val="32"/>
          <w:szCs w:val="32"/>
        </w:rPr>
        <w:t>安监局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4C6005">
        <w:rPr>
          <w:rFonts w:ascii="黑体" w:eastAsia="黑体" w:hAnsi="宋体" w:hint="eastAsia"/>
          <w:sz w:val="32"/>
          <w:szCs w:val="32"/>
        </w:rPr>
        <w:t>安监局</w:t>
      </w:r>
      <w:r>
        <w:rPr>
          <w:rFonts w:ascii="黑体" w:eastAsia="黑体" w:hAnsi="宋体"/>
          <w:sz w:val="32"/>
          <w:szCs w:val="32"/>
        </w:rPr>
        <w:t>201</w:t>
      </w:r>
      <w:r w:rsidR="00F3235E">
        <w:rPr>
          <w:rFonts w:ascii="黑体" w:eastAsia="黑体" w:hAnsi="宋体" w:hint="eastAsia"/>
          <w:sz w:val="32"/>
          <w:szCs w:val="32"/>
        </w:rPr>
        <w:t>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4C6005">
        <w:rPr>
          <w:rFonts w:ascii="黑体" w:eastAsia="黑体" w:hAnsi="宋体" w:hint="eastAsia"/>
          <w:sz w:val="32"/>
          <w:szCs w:val="32"/>
        </w:rPr>
        <w:t>安监局</w:t>
      </w:r>
      <w:r w:rsidR="00F3235E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4C6005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安监局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4C6005" w:rsidRPr="004C6005" w:rsidRDefault="004C6005" w:rsidP="004C600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6005">
        <w:rPr>
          <w:rFonts w:ascii="仿宋" w:eastAsia="仿宋" w:hAnsi="仿宋" w:cs="仿宋" w:hint="eastAsia"/>
          <w:sz w:val="32"/>
          <w:szCs w:val="32"/>
        </w:rPr>
        <w:t>1.安全生产监管相关法律、法规、规章、规划、政策贯彻实施</w:t>
      </w:r>
    </w:p>
    <w:p w:rsidR="004C6005" w:rsidRPr="004C6005" w:rsidRDefault="004C6005" w:rsidP="004C600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6005">
        <w:rPr>
          <w:rFonts w:ascii="仿宋" w:eastAsia="仿宋" w:hAnsi="仿宋" w:cs="仿宋" w:hint="eastAsia"/>
          <w:sz w:val="32"/>
          <w:szCs w:val="32"/>
        </w:rPr>
        <w:t>2. 承担安全生产生产监督管理责任</w:t>
      </w:r>
    </w:p>
    <w:p w:rsidR="004C6005" w:rsidRPr="004C6005" w:rsidRDefault="004C6005" w:rsidP="004C600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6005">
        <w:rPr>
          <w:rFonts w:ascii="仿宋" w:eastAsia="仿宋" w:hAnsi="仿宋" w:cs="仿宋" w:hint="eastAsia"/>
          <w:sz w:val="32"/>
          <w:szCs w:val="32"/>
        </w:rPr>
        <w:t>3. 承担指导、协调、组织和监督相关行业主管部门对全县工矿商贸行业（包含烟花爆竹）履行安全生产监督管理职责</w:t>
      </w:r>
    </w:p>
    <w:p w:rsidR="004C6005" w:rsidRPr="004C6005" w:rsidRDefault="004C6005" w:rsidP="004C600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6005">
        <w:rPr>
          <w:rFonts w:ascii="仿宋" w:eastAsia="仿宋" w:hAnsi="仿宋" w:cs="仿宋" w:hint="eastAsia"/>
          <w:sz w:val="32"/>
          <w:szCs w:val="32"/>
        </w:rPr>
        <w:t>4. 承担负责危险化学品的监督管理</w:t>
      </w:r>
    </w:p>
    <w:p w:rsidR="004C6005" w:rsidRPr="004C6005" w:rsidRDefault="004C6005" w:rsidP="004C600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6005">
        <w:rPr>
          <w:rFonts w:ascii="仿宋" w:eastAsia="仿宋" w:hAnsi="仿宋" w:cs="仿宋" w:hint="eastAsia"/>
          <w:sz w:val="32"/>
          <w:szCs w:val="32"/>
        </w:rPr>
        <w:t>5. 承担拟订作业场所职业卫生有关执法规章和标准的实施意见;组织查处职业危害事故和违法违规行为</w:t>
      </w:r>
    </w:p>
    <w:p w:rsidR="004C6005" w:rsidRPr="004C6005" w:rsidRDefault="004C6005" w:rsidP="004C600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6005">
        <w:rPr>
          <w:rFonts w:ascii="仿宋" w:eastAsia="仿宋" w:hAnsi="仿宋" w:cs="仿宋" w:hint="eastAsia"/>
          <w:sz w:val="32"/>
          <w:szCs w:val="32"/>
        </w:rPr>
        <w:t>6. 负责安全生产事故应急处置工作</w:t>
      </w:r>
    </w:p>
    <w:p w:rsidR="004C6005" w:rsidRPr="004C6005" w:rsidRDefault="004C6005" w:rsidP="004C600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6005">
        <w:rPr>
          <w:rFonts w:ascii="仿宋" w:eastAsia="仿宋" w:hAnsi="仿宋" w:cs="仿宋" w:hint="eastAsia"/>
          <w:sz w:val="32"/>
          <w:szCs w:val="32"/>
        </w:rPr>
        <w:t>7. 负责安全科技发展和宣传教育</w:t>
      </w:r>
    </w:p>
    <w:p w:rsidR="00182BE7" w:rsidRPr="005978A7" w:rsidRDefault="004C6005" w:rsidP="004C600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6005">
        <w:rPr>
          <w:rFonts w:ascii="仿宋" w:eastAsia="仿宋" w:hAnsi="仿宋" w:cs="仿宋" w:hint="eastAsia"/>
          <w:sz w:val="32"/>
          <w:szCs w:val="32"/>
        </w:rPr>
        <w:t>8. 承担县安全生产委员会日常工作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4C6005" w:rsidP="004C6005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6005">
        <w:rPr>
          <w:rFonts w:ascii="仿宋" w:eastAsia="仿宋" w:hAnsi="仿宋" w:cs="仿宋" w:hint="eastAsia"/>
          <w:sz w:val="32"/>
          <w:szCs w:val="32"/>
        </w:rPr>
        <w:t>安监局办公室、安委会办公室、安监执法大队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4C6005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安监局</w:t>
      </w:r>
      <w:r w:rsidR="00F3235E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4C6005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安监局</w:t>
      </w:r>
      <w:r w:rsidR="00182BE7" w:rsidRPr="00B97D4E">
        <w:rPr>
          <w:rFonts w:ascii="黑体" w:eastAsia="黑体" w:hAnsi="宋体"/>
          <w:sz w:val="44"/>
          <w:szCs w:val="44"/>
        </w:rPr>
        <w:t>201</w:t>
      </w:r>
      <w:r w:rsidR="00F3235E">
        <w:rPr>
          <w:rFonts w:ascii="黑体" w:eastAsia="黑体" w:hAnsi="宋体" w:hint="eastAsia"/>
          <w:sz w:val="44"/>
          <w:szCs w:val="44"/>
        </w:rPr>
        <w:t>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 w:rsidR="00F3235E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3D69C6" w:rsidRDefault="003D69C6" w:rsidP="003D69C6">
      <w:pPr>
        <w:spacing w:line="560" w:lineRule="exact"/>
        <w:ind w:firstLineChars="196" w:firstLine="627"/>
        <w:rPr>
          <w:rFonts w:ascii="仿宋" w:eastAsia="仿宋" w:hAnsi="仿宋" w:cs="仿宋"/>
          <w:sz w:val="32"/>
        </w:rPr>
      </w:pPr>
      <w:r w:rsidRPr="004F2ED1">
        <w:rPr>
          <w:rFonts w:ascii="仿宋" w:eastAsia="仿宋" w:hAnsi="仿宋" w:cs="仿宋" w:hint="eastAsia"/>
          <w:sz w:val="32"/>
        </w:rPr>
        <w:t>2017年预算安排的总财力为40295.92万元(含教育10300.55万元)实际能分配的财力29995.37万元，其中：①原体制补助收入391.9万元；②转移性补助收入26906.88万元；③税费改革补助收入466.79万元；④地方财政收入2229.8万元。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 w:rsidR="00F3235E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bookmarkStart w:id="0" w:name="_GoBack"/>
      <w:bookmarkEnd w:id="0"/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4C6005">
        <w:rPr>
          <w:rFonts w:ascii="仿宋_GB2312" w:eastAsia="仿宋_GB2312" w:hAnsi="宋体" w:cs="宋体" w:hint="eastAsia"/>
          <w:sz w:val="32"/>
          <w:szCs w:val="32"/>
        </w:rPr>
        <w:t>2150601</w:t>
      </w:r>
      <w:r w:rsidR="00AD34B6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="00D921CD">
        <w:rPr>
          <w:rFonts w:ascii="仿宋_GB2312" w:eastAsia="仿宋_GB2312" w:hAnsi="宋体" w:cs="宋体" w:hint="eastAsia"/>
          <w:sz w:val="32"/>
          <w:szCs w:val="32"/>
        </w:rPr>
        <w:t>64000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FE39CE" w:rsidRDefault="00FE39CE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2、2150699其他安全监管指出50000元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="00F3235E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4C6005" w:rsidP="00D921CD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4C6005">
        <w:rPr>
          <w:rFonts w:ascii="仿宋_GB2312" w:eastAsia="仿宋_GB2312" w:hAnsi="宋体" w:cs="宋体" w:hint="eastAsia"/>
          <w:sz w:val="32"/>
          <w:szCs w:val="32"/>
        </w:rPr>
        <w:t>经费总计</w:t>
      </w:r>
      <w:r w:rsidR="00D921CD">
        <w:rPr>
          <w:rFonts w:ascii="仿宋_GB2312" w:eastAsia="仿宋_GB2312" w:hAnsi="宋体" w:cs="宋体" w:hint="eastAsia"/>
          <w:sz w:val="32"/>
          <w:szCs w:val="32"/>
        </w:rPr>
        <w:t>64000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  <w:r w:rsidRPr="004C6005">
        <w:rPr>
          <w:rFonts w:ascii="仿宋_GB2312" w:eastAsia="仿宋_GB2312" w:hAnsi="宋体" w:cs="宋体" w:hint="eastAsia"/>
          <w:sz w:val="32"/>
          <w:szCs w:val="32"/>
        </w:rPr>
        <w:t>：（1）公用经费为</w:t>
      </w:r>
      <w:r w:rsidR="00D921CD">
        <w:rPr>
          <w:rFonts w:ascii="仿宋_GB2312" w:eastAsia="仿宋_GB2312" w:hAnsi="宋体" w:cs="宋体" w:hint="eastAsia"/>
          <w:sz w:val="32"/>
          <w:szCs w:val="32"/>
        </w:rPr>
        <w:t>64000</w:t>
      </w:r>
      <w:r w:rsidRPr="004C6005">
        <w:rPr>
          <w:rFonts w:ascii="仿宋_GB2312" w:eastAsia="仿宋_GB2312" w:hAnsi="宋体" w:cs="宋体" w:hint="eastAsia"/>
          <w:sz w:val="32"/>
          <w:szCs w:val="32"/>
        </w:rPr>
        <w:t>：其中，办公费</w:t>
      </w:r>
      <w:r w:rsidR="00D921CD">
        <w:rPr>
          <w:rFonts w:ascii="仿宋_GB2312" w:eastAsia="仿宋_GB2312" w:hAnsi="宋体" w:cs="宋体" w:hint="eastAsia"/>
          <w:sz w:val="32"/>
          <w:szCs w:val="32"/>
        </w:rPr>
        <w:t>7796.4</w:t>
      </w:r>
      <w:r w:rsidRPr="004C6005">
        <w:rPr>
          <w:rFonts w:ascii="仿宋_GB2312" w:eastAsia="仿宋_GB2312" w:hAnsi="宋体" w:cs="宋体" w:hint="eastAsia"/>
          <w:sz w:val="32"/>
          <w:szCs w:val="32"/>
        </w:rPr>
        <w:t>元，印刷费</w:t>
      </w:r>
      <w:r w:rsidR="00D921CD">
        <w:rPr>
          <w:rFonts w:ascii="仿宋_GB2312" w:eastAsia="仿宋_GB2312" w:hAnsi="宋体" w:cs="宋体" w:hint="eastAsia"/>
          <w:sz w:val="32"/>
          <w:szCs w:val="32"/>
        </w:rPr>
        <w:t>2598.8</w:t>
      </w:r>
      <w:r w:rsidRPr="004C6005">
        <w:rPr>
          <w:rFonts w:ascii="仿宋_GB2312" w:eastAsia="仿宋_GB2312" w:hAnsi="宋体" w:cs="宋体" w:hint="eastAsia"/>
          <w:sz w:val="32"/>
          <w:szCs w:val="32"/>
        </w:rPr>
        <w:t>元，邮电费</w:t>
      </w:r>
      <w:r w:rsidR="00D921CD">
        <w:rPr>
          <w:rFonts w:ascii="仿宋_GB2312" w:eastAsia="仿宋_GB2312" w:hAnsi="宋体" w:cs="宋体" w:hint="eastAsia"/>
          <w:sz w:val="32"/>
          <w:szCs w:val="32"/>
        </w:rPr>
        <w:t>7796.4</w:t>
      </w:r>
      <w:r w:rsidRPr="004C6005">
        <w:rPr>
          <w:rFonts w:ascii="仿宋_GB2312" w:eastAsia="仿宋_GB2312" w:hAnsi="宋体" w:cs="宋体" w:hint="eastAsia"/>
          <w:sz w:val="32"/>
          <w:szCs w:val="32"/>
        </w:rPr>
        <w:t>2元、差旅费</w:t>
      </w:r>
      <w:r w:rsidR="00D921CD">
        <w:rPr>
          <w:rFonts w:ascii="仿宋_GB2312" w:eastAsia="仿宋_GB2312" w:hAnsi="宋体" w:cs="宋体" w:hint="eastAsia"/>
          <w:sz w:val="32"/>
          <w:szCs w:val="32"/>
        </w:rPr>
        <w:t>10395.2</w:t>
      </w:r>
      <w:r w:rsidRPr="004C6005">
        <w:rPr>
          <w:rFonts w:ascii="仿宋_GB2312" w:eastAsia="仿宋_GB2312" w:hAnsi="宋体" w:cs="宋体" w:hint="eastAsia"/>
          <w:sz w:val="32"/>
          <w:szCs w:val="32"/>
        </w:rPr>
        <w:t>元、公务车辆运行维护费</w:t>
      </w:r>
      <w:r w:rsidR="00D921CD">
        <w:rPr>
          <w:rFonts w:ascii="仿宋_GB2312" w:eastAsia="仿宋_GB2312" w:hAnsi="宋体" w:cs="宋体" w:hint="eastAsia"/>
          <w:sz w:val="32"/>
          <w:szCs w:val="32"/>
        </w:rPr>
        <w:t>10395.2</w:t>
      </w:r>
      <w:r w:rsidRPr="004C6005">
        <w:rPr>
          <w:rFonts w:ascii="仿宋_GB2312" w:eastAsia="仿宋_GB2312" w:hAnsi="宋体" w:cs="宋体" w:hint="eastAsia"/>
          <w:sz w:val="32"/>
          <w:szCs w:val="32"/>
        </w:rPr>
        <w:t>元、福利费</w:t>
      </w:r>
      <w:r w:rsidR="00D921CD">
        <w:rPr>
          <w:rFonts w:ascii="仿宋_GB2312" w:eastAsia="仿宋_GB2312" w:hAnsi="宋体" w:cs="宋体" w:hint="eastAsia"/>
          <w:sz w:val="32"/>
          <w:szCs w:val="32"/>
        </w:rPr>
        <w:t>264</w:t>
      </w:r>
      <w:r w:rsidRPr="004C6005">
        <w:rPr>
          <w:rFonts w:ascii="仿宋_GB2312" w:eastAsia="仿宋_GB2312" w:hAnsi="宋体" w:cs="宋体" w:hint="eastAsia"/>
          <w:sz w:val="32"/>
          <w:szCs w:val="32"/>
        </w:rPr>
        <w:t>元、其他商品与服务支出</w:t>
      </w:r>
      <w:r w:rsidR="00D921CD">
        <w:rPr>
          <w:rFonts w:ascii="仿宋_GB2312" w:eastAsia="仿宋_GB2312" w:hAnsi="宋体" w:cs="宋体" w:hint="eastAsia"/>
          <w:sz w:val="32"/>
          <w:szCs w:val="32"/>
        </w:rPr>
        <w:t>5197.6</w:t>
      </w:r>
      <w:r w:rsidRPr="004C6005">
        <w:rPr>
          <w:rFonts w:ascii="仿宋_GB2312" w:eastAsia="仿宋_GB2312" w:hAnsi="宋体" w:cs="宋体" w:hint="eastAsia"/>
          <w:sz w:val="32"/>
          <w:szCs w:val="32"/>
        </w:rPr>
        <w:t>元、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="00F3235E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1C4098">
        <w:rPr>
          <w:rFonts w:ascii="仿宋_GB2312" w:eastAsia="仿宋_GB2312" w:hAnsi="宋体" w:cs="宋体" w:hint="eastAsia"/>
          <w:sz w:val="32"/>
          <w:szCs w:val="32"/>
        </w:rPr>
        <w:t>10395.2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="00F3235E">
        <w:rPr>
          <w:rFonts w:ascii="黑体" w:eastAsia="黑体" w:hAnsi="宋体"/>
          <w:sz w:val="32"/>
          <w:szCs w:val="32"/>
        </w:rPr>
        <w:t>2017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r w:rsidR="00F3235E">
        <w:rPr>
          <w:rFonts w:ascii="仿宋_GB2312" w:eastAsia="仿宋_GB2312" w:hAnsi="宋体" w:cs="宋体" w:hint="eastAsia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sz w:val="32"/>
          <w:szCs w:val="32"/>
        </w:rPr>
        <w:t>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="00F3235E">
        <w:rPr>
          <w:rFonts w:ascii="黑体" w:eastAsia="黑体" w:hAnsi="宋体"/>
          <w:sz w:val="32"/>
          <w:szCs w:val="32"/>
        </w:rPr>
        <w:t>2017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F3235E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4C6005">
        <w:rPr>
          <w:rFonts w:ascii="仿宋_GB2312" w:eastAsia="仿宋_GB2312" w:hAnsi="宋体" w:cs="宋体" w:hint="eastAsia"/>
          <w:sz w:val="32"/>
          <w:szCs w:val="32"/>
        </w:rPr>
        <w:t>安监局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</w:t>
      </w:r>
      <w:r w:rsidR="00182BE7">
        <w:rPr>
          <w:rFonts w:ascii="仿宋_GB2312" w:eastAsia="仿宋_GB2312" w:hAnsi="宋体" w:cs="宋体" w:hint="eastAsia"/>
          <w:sz w:val="32"/>
          <w:szCs w:val="32"/>
        </w:rPr>
        <w:lastRenderedPageBreak/>
        <w:t>几点：工资福利支出</w:t>
      </w:r>
      <w:r w:rsidR="00FE39CE">
        <w:rPr>
          <w:rFonts w:ascii="仿宋_GB2312" w:eastAsia="仿宋_GB2312" w:hAnsi="宋体" w:cs="宋体" w:hint="eastAsia"/>
          <w:sz w:val="32"/>
          <w:szCs w:val="32"/>
        </w:rPr>
        <w:t>545538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FE39CE">
        <w:rPr>
          <w:rFonts w:ascii="仿宋_GB2312" w:eastAsia="仿宋_GB2312" w:hAnsi="宋体" w:cs="宋体" w:hint="eastAsia"/>
          <w:sz w:val="32"/>
          <w:szCs w:val="32"/>
        </w:rPr>
        <w:t>64000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FE39CE">
        <w:rPr>
          <w:rFonts w:ascii="仿宋_GB2312" w:eastAsia="仿宋_GB2312" w:hAnsi="宋体" w:cs="宋体" w:hint="eastAsia"/>
          <w:sz w:val="32"/>
          <w:szCs w:val="32"/>
        </w:rPr>
        <w:t>50000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F3235E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4C6005">
        <w:rPr>
          <w:rFonts w:ascii="仿宋_GB2312" w:eastAsia="仿宋_GB2312" w:hAnsi="宋体" w:cs="宋体" w:hint="eastAsia"/>
          <w:sz w:val="32"/>
          <w:szCs w:val="32"/>
        </w:rPr>
        <w:t>安监局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FE39CE" w:rsidRDefault="00F3235E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</w:t>
      </w:r>
      <w:r w:rsidR="00FE39CE" w:rsidRPr="00FE39CE">
        <w:rPr>
          <w:rFonts w:ascii="仿宋_GB2312" w:eastAsia="仿宋_GB2312" w:hAnsi="宋体" w:cs="宋体" w:hint="eastAsia"/>
          <w:sz w:val="32"/>
          <w:szCs w:val="32"/>
        </w:rPr>
        <w:t>工资福利支出545538元；商品和服务支出64000元；行政事业性项目支出50000元。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FE39CE" w:rsidRPr="00B97D4E" w:rsidRDefault="00FE39CE" w:rsidP="00FE39CE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4C6005">
        <w:rPr>
          <w:rFonts w:ascii="仿宋_GB2312" w:eastAsia="仿宋_GB2312" w:hAnsi="宋体" w:cs="宋体" w:hint="eastAsia"/>
          <w:sz w:val="32"/>
          <w:szCs w:val="32"/>
        </w:rPr>
        <w:t>经费总计</w:t>
      </w:r>
      <w:r>
        <w:rPr>
          <w:rFonts w:ascii="仿宋_GB2312" w:eastAsia="仿宋_GB2312" w:hAnsi="宋体" w:cs="宋体" w:hint="eastAsia"/>
          <w:sz w:val="32"/>
          <w:szCs w:val="32"/>
        </w:rPr>
        <w:t>64000元</w:t>
      </w:r>
      <w:r w:rsidRPr="004C6005">
        <w:rPr>
          <w:rFonts w:ascii="仿宋_GB2312" w:eastAsia="仿宋_GB2312" w:hAnsi="宋体" w:cs="宋体" w:hint="eastAsia"/>
          <w:sz w:val="32"/>
          <w:szCs w:val="32"/>
        </w:rPr>
        <w:t>：（1）公用经费为</w:t>
      </w:r>
      <w:r>
        <w:rPr>
          <w:rFonts w:ascii="仿宋_GB2312" w:eastAsia="仿宋_GB2312" w:hAnsi="宋体" w:cs="宋体" w:hint="eastAsia"/>
          <w:sz w:val="32"/>
          <w:szCs w:val="32"/>
        </w:rPr>
        <w:t>64000</w:t>
      </w:r>
      <w:r w:rsidRPr="004C6005">
        <w:rPr>
          <w:rFonts w:ascii="仿宋_GB2312" w:eastAsia="仿宋_GB2312" w:hAnsi="宋体" w:cs="宋体" w:hint="eastAsia"/>
          <w:sz w:val="32"/>
          <w:szCs w:val="32"/>
        </w:rPr>
        <w:t>：其中，办公费</w:t>
      </w:r>
      <w:r>
        <w:rPr>
          <w:rFonts w:ascii="仿宋_GB2312" w:eastAsia="仿宋_GB2312" w:hAnsi="宋体" w:cs="宋体" w:hint="eastAsia"/>
          <w:sz w:val="32"/>
          <w:szCs w:val="32"/>
        </w:rPr>
        <w:t>7796.4</w:t>
      </w:r>
      <w:r w:rsidRPr="004C6005">
        <w:rPr>
          <w:rFonts w:ascii="仿宋_GB2312" w:eastAsia="仿宋_GB2312" w:hAnsi="宋体" w:cs="宋体" w:hint="eastAsia"/>
          <w:sz w:val="32"/>
          <w:szCs w:val="32"/>
        </w:rPr>
        <w:t>元，印刷费</w:t>
      </w:r>
      <w:r>
        <w:rPr>
          <w:rFonts w:ascii="仿宋_GB2312" w:eastAsia="仿宋_GB2312" w:hAnsi="宋体" w:cs="宋体" w:hint="eastAsia"/>
          <w:sz w:val="32"/>
          <w:szCs w:val="32"/>
        </w:rPr>
        <w:t>2598.8</w:t>
      </w:r>
      <w:r w:rsidRPr="004C6005">
        <w:rPr>
          <w:rFonts w:ascii="仿宋_GB2312" w:eastAsia="仿宋_GB2312" w:hAnsi="宋体" w:cs="宋体" w:hint="eastAsia"/>
          <w:sz w:val="32"/>
          <w:szCs w:val="32"/>
        </w:rPr>
        <w:t>元，邮电费</w:t>
      </w:r>
      <w:r>
        <w:rPr>
          <w:rFonts w:ascii="仿宋_GB2312" w:eastAsia="仿宋_GB2312" w:hAnsi="宋体" w:cs="宋体" w:hint="eastAsia"/>
          <w:sz w:val="32"/>
          <w:szCs w:val="32"/>
        </w:rPr>
        <w:t>7796.4</w:t>
      </w:r>
      <w:r w:rsidRPr="004C6005">
        <w:rPr>
          <w:rFonts w:ascii="仿宋_GB2312" w:eastAsia="仿宋_GB2312" w:hAnsi="宋体" w:cs="宋体" w:hint="eastAsia"/>
          <w:sz w:val="32"/>
          <w:szCs w:val="32"/>
        </w:rPr>
        <w:t>2元、差旅费</w:t>
      </w:r>
      <w:r>
        <w:rPr>
          <w:rFonts w:ascii="仿宋_GB2312" w:eastAsia="仿宋_GB2312" w:hAnsi="宋体" w:cs="宋体" w:hint="eastAsia"/>
          <w:sz w:val="32"/>
          <w:szCs w:val="32"/>
        </w:rPr>
        <w:t>10395.2</w:t>
      </w:r>
      <w:r w:rsidRPr="004C6005">
        <w:rPr>
          <w:rFonts w:ascii="仿宋_GB2312" w:eastAsia="仿宋_GB2312" w:hAnsi="宋体" w:cs="宋体" w:hint="eastAsia"/>
          <w:sz w:val="32"/>
          <w:szCs w:val="32"/>
        </w:rPr>
        <w:t>元、公务车辆运行维护费</w:t>
      </w:r>
      <w:r>
        <w:rPr>
          <w:rFonts w:ascii="仿宋_GB2312" w:eastAsia="仿宋_GB2312" w:hAnsi="宋体" w:cs="宋体" w:hint="eastAsia"/>
          <w:sz w:val="32"/>
          <w:szCs w:val="32"/>
        </w:rPr>
        <w:t>10395.2</w:t>
      </w:r>
      <w:r w:rsidRPr="004C6005">
        <w:rPr>
          <w:rFonts w:ascii="仿宋_GB2312" w:eastAsia="仿宋_GB2312" w:hAnsi="宋体" w:cs="宋体" w:hint="eastAsia"/>
          <w:sz w:val="32"/>
          <w:szCs w:val="32"/>
        </w:rPr>
        <w:t>元、福利费</w:t>
      </w:r>
      <w:r>
        <w:rPr>
          <w:rFonts w:ascii="仿宋_GB2312" w:eastAsia="仿宋_GB2312" w:hAnsi="宋体" w:cs="宋体" w:hint="eastAsia"/>
          <w:sz w:val="32"/>
          <w:szCs w:val="32"/>
        </w:rPr>
        <w:t>264</w:t>
      </w:r>
      <w:r w:rsidRPr="004C6005">
        <w:rPr>
          <w:rFonts w:ascii="仿宋_GB2312" w:eastAsia="仿宋_GB2312" w:hAnsi="宋体" w:cs="宋体" w:hint="eastAsia"/>
          <w:sz w:val="32"/>
          <w:szCs w:val="32"/>
        </w:rPr>
        <w:t>元、其他商品与服务支出</w:t>
      </w:r>
      <w:r>
        <w:rPr>
          <w:rFonts w:ascii="仿宋_GB2312" w:eastAsia="仿宋_GB2312" w:hAnsi="宋体" w:cs="宋体" w:hint="eastAsia"/>
          <w:sz w:val="32"/>
          <w:szCs w:val="32"/>
        </w:rPr>
        <w:t>5197.6</w:t>
      </w:r>
      <w:r w:rsidRPr="004C6005">
        <w:rPr>
          <w:rFonts w:ascii="仿宋_GB2312" w:eastAsia="仿宋_GB2312" w:hAnsi="宋体" w:cs="宋体" w:hint="eastAsia"/>
          <w:sz w:val="32"/>
          <w:szCs w:val="32"/>
        </w:rPr>
        <w:t>元、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FE39CE" w:rsidRPr="00642963" w:rsidRDefault="00FE39CE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统一由人民政府负责组织采购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</w:t>
      </w:r>
      <w:r>
        <w:rPr>
          <w:rFonts w:ascii="仿宋_GB2312" w:eastAsia="仿宋_GB2312" w:hAnsi="宋体" w:cs="宋体"/>
          <w:sz w:val="32"/>
          <w:szCs w:val="32"/>
        </w:rPr>
        <w:lastRenderedPageBreak/>
        <w:t>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290" w:rsidRDefault="00000290" w:rsidP="00182BE7">
      <w:r>
        <w:separator/>
      </w:r>
    </w:p>
  </w:endnote>
  <w:endnote w:type="continuationSeparator" w:id="0">
    <w:p w:rsidR="00000290" w:rsidRDefault="00000290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00029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3D69C6">
      <w:rPr>
        <w:rStyle w:val="a5"/>
        <w:noProof/>
        <w:sz w:val="24"/>
        <w:szCs w:val="24"/>
      </w:rPr>
      <w:t>5</w:t>
    </w:r>
    <w:r w:rsidRPr="00005BCF">
      <w:rPr>
        <w:rStyle w:val="a5"/>
        <w:sz w:val="24"/>
        <w:szCs w:val="24"/>
      </w:rPr>
      <w:fldChar w:fldCharType="end"/>
    </w:r>
  </w:p>
  <w:p w:rsidR="00F50831" w:rsidRDefault="000002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290" w:rsidRDefault="00000290" w:rsidP="00182BE7">
      <w:r>
        <w:separator/>
      </w:r>
    </w:p>
  </w:footnote>
  <w:footnote w:type="continuationSeparator" w:id="0">
    <w:p w:rsidR="00000290" w:rsidRDefault="00000290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000290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00290"/>
    <w:rsid w:val="000255C0"/>
    <w:rsid w:val="00090272"/>
    <w:rsid w:val="00157716"/>
    <w:rsid w:val="00167CB6"/>
    <w:rsid w:val="00182BE7"/>
    <w:rsid w:val="001C4098"/>
    <w:rsid w:val="00274403"/>
    <w:rsid w:val="00283A9E"/>
    <w:rsid w:val="003750D2"/>
    <w:rsid w:val="003D69C6"/>
    <w:rsid w:val="004C6005"/>
    <w:rsid w:val="00525A5F"/>
    <w:rsid w:val="005978A7"/>
    <w:rsid w:val="00634EE7"/>
    <w:rsid w:val="007B07E3"/>
    <w:rsid w:val="0088618B"/>
    <w:rsid w:val="008C1747"/>
    <w:rsid w:val="0094056C"/>
    <w:rsid w:val="00A65C56"/>
    <w:rsid w:val="00AA1BA1"/>
    <w:rsid w:val="00AD34B6"/>
    <w:rsid w:val="00AD58CE"/>
    <w:rsid w:val="00B835F5"/>
    <w:rsid w:val="00BD3F16"/>
    <w:rsid w:val="00C97B95"/>
    <w:rsid w:val="00CC7794"/>
    <w:rsid w:val="00CF7F35"/>
    <w:rsid w:val="00D06FF1"/>
    <w:rsid w:val="00D26FA7"/>
    <w:rsid w:val="00D921CD"/>
    <w:rsid w:val="00DF6024"/>
    <w:rsid w:val="00F3235E"/>
    <w:rsid w:val="00FE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243</Words>
  <Characters>1390</Characters>
  <Application>Microsoft Office Word</Application>
  <DocSecurity>0</DocSecurity>
  <Lines>11</Lines>
  <Paragraphs>3</Paragraphs>
  <ScaleCrop>false</ScaleCrop>
  <Company>Microsoft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nmyj</cp:lastModifiedBy>
  <cp:revision>12</cp:revision>
  <dcterms:created xsi:type="dcterms:W3CDTF">2018-05-29T03:48:00Z</dcterms:created>
  <dcterms:modified xsi:type="dcterms:W3CDTF">2018-12-19T01:13:00Z</dcterms:modified>
</cp:coreProperties>
</file>