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FF507E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财政局</w:t>
      </w:r>
      <w:r w:rsidR="00ED2240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ED2240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</w:t>
      </w:r>
      <w:r w:rsidR="00E1098D">
        <w:rPr>
          <w:rFonts w:ascii="宋体" w:hAnsi="宋体" w:hint="eastAsia"/>
          <w:sz w:val="32"/>
          <w:szCs w:val="32"/>
          <w:u w:val="single"/>
        </w:rPr>
        <w:t>8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 w:rsidR="00E1098D"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 w:rsidR="00E1098D"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FF507E">
        <w:rPr>
          <w:rFonts w:ascii="黑体" w:eastAsia="黑体" w:hAnsi="宋体" w:hint="eastAsia"/>
          <w:sz w:val="32"/>
          <w:szCs w:val="32"/>
        </w:rPr>
        <w:t>财政局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FF507E">
        <w:rPr>
          <w:rFonts w:ascii="黑体" w:eastAsia="黑体" w:hAnsi="宋体" w:hint="eastAsia"/>
          <w:sz w:val="32"/>
          <w:szCs w:val="32"/>
        </w:rPr>
        <w:t>财政局</w:t>
      </w:r>
      <w:r w:rsidR="00ED2240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FF507E">
        <w:rPr>
          <w:rFonts w:ascii="黑体" w:eastAsia="黑体" w:hAnsi="宋体" w:hint="eastAsia"/>
          <w:sz w:val="32"/>
          <w:szCs w:val="32"/>
        </w:rPr>
        <w:t>财政局</w:t>
      </w:r>
      <w:r w:rsidR="00ED2240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FF507E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财政局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FF507E" w:rsidRP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贯彻执行有关财政税收法律法规、方针政策，制定财政、预算、地方税收、财务会计的规定，并监督执行。</w:t>
      </w:r>
    </w:p>
    <w:p w:rsidR="00FF507E" w:rsidRP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负责地方税收管理，参与研究财政制度改革工作；运用财政手段和财政政策，参与经济运行和国民收入分配；利用财政税收杠杆，对社会发展实施宏观调节与监控。</w:t>
      </w:r>
    </w:p>
    <w:p w:rsidR="00FF507E" w:rsidRP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根据国民经济和社会发展战略，拟定财政发展规划和财政计划；编制并组织执行年度预算的编审、汇总和上报工作。</w:t>
      </w:r>
    </w:p>
    <w:p w:rsidR="00FF507E" w:rsidRP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办理和监督由财政承担的各项支出，管理财政直接分配的各项财政资金及财务工作，负责基本建设拨款及管理。</w:t>
      </w:r>
    </w:p>
    <w:p w:rsidR="00FF507E" w:rsidRP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负责管理行政性收费工作，协同有关部门对行政事业性收费进行监督管理，管理罚没收入、</w:t>
      </w:r>
      <w:proofErr w:type="gramStart"/>
      <w:r w:rsidRPr="00F9620B">
        <w:rPr>
          <w:rFonts w:ascii="仿宋" w:eastAsia="仿宋" w:hAnsi="仿宋" w:cs="仿宋" w:hint="eastAsia"/>
          <w:sz w:val="32"/>
          <w:szCs w:val="32"/>
        </w:rPr>
        <w:t>规</w:t>
      </w:r>
      <w:proofErr w:type="gramEnd"/>
      <w:r w:rsidRPr="00F9620B">
        <w:rPr>
          <w:rFonts w:ascii="仿宋" w:eastAsia="仿宋" w:hAnsi="仿宋" w:cs="仿宋" w:hint="eastAsia"/>
          <w:sz w:val="32"/>
          <w:szCs w:val="32"/>
        </w:rPr>
        <w:t>费收入和其他应上交本级财政的收入。</w:t>
      </w:r>
    </w:p>
    <w:p w:rsidR="00FF507E" w:rsidRP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负责管理和指导预算外资金的收支及财务工作，监督住房改革资金、待业保险基金、养老保险基金以及其他社</w:t>
      </w:r>
      <w:r w:rsidRPr="00F9620B">
        <w:rPr>
          <w:rFonts w:ascii="仿宋" w:eastAsia="仿宋" w:hAnsi="仿宋" w:cs="仿宋" w:hint="eastAsia"/>
          <w:sz w:val="32"/>
          <w:szCs w:val="32"/>
        </w:rPr>
        <w:lastRenderedPageBreak/>
        <w:t>会保障基金支出情况。</w:t>
      </w:r>
    </w:p>
    <w:p w:rsidR="00FF507E" w:rsidRP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按规定权限负责会计事务、社会集团购买力和部门财务的管理；负责财政财会干部的培训以及财政宣传和财政信息工作，负责联系会计专业技术资格考试以及申报工作。</w:t>
      </w:r>
    </w:p>
    <w:p w:rsidR="00FF507E" w:rsidRP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监督执行财税政策、法令和财务会计制度的情况，组织和指导财务税收大检查和专项检查。</w:t>
      </w:r>
    </w:p>
    <w:p w:rsidR="00FF507E" w:rsidRP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负责国有资产的管理工作。</w:t>
      </w:r>
    </w:p>
    <w:p w:rsid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管理县的会计工作，贯彻国家财政制度并负责检查实施情况；负责会计证的申报工作；协助会计电算化管理和会计电算化培训，组织和指导会计人员的业务培训工作；负责管理、指导会计核算中心的业务工作。</w:t>
      </w:r>
    </w:p>
    <w:p w:rsidR="00182BE7" w:rsidRPr="00F9620B" w:rsidRDefault="00FF507E" w:rsidP="00F9620B">
      <w:pPr>
        <w:pStyle w:val="a6"/>
        <w:numPr>
          <w:ilvl w:val="2"/>
          <w:numId w:val="10"/>
        </w:numPr>
        <w:ind w:left="0" w:firstLine="640"/>
        <w:jc w:val="left"/>
        <w:rPr>
          <w:rFonts w:ascii="仿宋" w:eastAsia="仿宋" w:hAnsi="仿宋" w:cs="仿宋"/>
          <w:sz w:val="32"/>
          <w:szCs w:val="32"/>
        </w:rPr>
      </w:pPr>
      <w:r w:rsidRPr="00F9620B">
        <w:rPr>
          <w:rFonts w:ascii="仿宋" w:eastAsia="仿宋" w:hAnsi="仿宋" w:cs="仿宋" w:hint="eastAsia"/>
          <w:sz w:val="32"/>
          <w:szCs w:val="32"/>
        </w:rPr>
        <w:t>承办县委、政府交办和地区财政局委托的其他工作。</w:t>
      </w:r>
      <w:r w:rsidR="00182BE7" w:rsidRPr="00F9620B">
        <w:rPr>
          <w:rFonts w:ascii="仿宋_GB2312" w:eastAsia="仿宋_GB2312" w:hint="eastAsia"/>
          <w:sz w:val="32"/>
          <w:szCs w:val="32"/>
        </w:rPr>
        <w:t xml:space="preserve">                               </w:t>
      </w:r>
    </w:p>
    <w:p w:rsidR="00182BE7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9620B" w:rsidRPr="00AC2F74" w:rsidRDefault="00F9620B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财政局办公室，国资委</w:t>
      </w:r>
    </w:p>
    <w:p w:rsidR="00182BE7" w:rsidRPr="00157716" w:rsidRDefault="00182BE7" w:rsidP="00F9620B">
      <w:pPr>
        <w:spacing w:line="4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FF507E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财政局</w:t>
      </w:r>
      <w:r w:rsidR="00ED2240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FF507E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财政局</w:t>
      </w:r>
      <w:r w:rsidR="00ED2240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ED2240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ED2240" w:rsidRDefault="00ED2240" w:rsidP="00ED2240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F507E" w:rsidRPr="00FF507E" w:rsidRDefault="00FF507E" w:rsidP="00ED2240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FF507E">
        <w:rPr>
          <w:rFonts w:ascii="仿宋_GB2312" w:eastAsia="仿宋_GB2312" w:hAnsi="宋体" w:cs="宋体" w:hint="eastAsia"/>
          <w:sz w:val="32"/>
          <w:szCs w:val="32"/>
        </w:rPr>
        <w:t xml:space="preserve">  2010601行政运行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ab/>
      </w:r>
      <w:r w:rsidR="00ED2240" w:rsidRPr="00ED2240">
        <w:rPr>
          <w:rFonts w:ascii="仿宋_GB2312" w:eastAsia="仿宋_GB2312" w:hAnsi="宋体" w:cs="宋体"/>
          <w:sz w:val="32"/>
          <w:szCs w:val="32"/>
        </w:rPr>
        <w:t>1976332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元 </w:t>
      </w:r>
    </w:p>
    <w:p w:rsidR="00FF507E" w:rsidRPr="00FF507E" w:rsidRDefault="00FF507E" w:rsidP="00FF507E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FF507E">
        <w:rPr>
          <w:rFonts w:ascii="仿宋_GB2312" w:eastAsia="仿宋_GB2312" w:hAnsi="宋体" w:cs="宋体" w:hint="eastAsia"/>
          <w:sz w:val="32"/>
          <w:szCs w:val="32"/>
        </w:rPr>
        <w:t xml:space="preserve">  2010699其他财政事务支出</w:t>
      </w:r>
      <w:r w:rsidR="00ED2240">
        <w:rPr>
          <w:rFonts w:ascii="仿宋_GB2312" w:eastAsia="仿宋_GB2312" w:hAnsi="宋体" w:cs="宋体" w:hint="eastAsia"/>
          <w:sz w:val="32"/>
          <w:szCs w:val="32"/>
        </w:rPr>
        <w:t>1342292.9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FF507E" w:rsidRPr="00FF507E" w:rsidRDefault="00FF507E" w:rsidP="00FF507E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FF507E">
        <w:rPr>
          <w:rFonts w:ascii="仿宋_GB2312" w:eastAsia="仿宋_GB2312" w:hAnsi="宋体" w:cs="宋体" w:hint="eastAsia"/>
          <w:sz w:val="32"/>
          <w:szCs w:val="32"/>
        </w:rPr>
        <w:t xml:space="preserve">  2200599其他气象事务支出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ab/>
        <w:t>189200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36967" w:rsidRPr="004C0895" w:rsidRDefault="00FF507E" w:rsidP="00FF507E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宋体"/>
          <w:sz w:val="32"/>
          <w:szCs w:val="32"/>
        </w:rPr>
      </w:pPr>
      <w:r w:rsidRPr="00FF507E">
        <w:rPr>
          <w:rFonts w:ascii="仿宋_GB2312" w:eastAsia="仿宋_GB2312" w:hAnsi="宋体" w:cs="宋体" w:hint="eastAsia"/>
          <w:sz w:val="32"/>
          <w:szCs w:val="32"/>
        </w:rPr>
        <w:t xml:space="preserve">  2210201住房公积金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ab/>
      </w:r>
      <w:r w:rsidR="00ED2240">
        <w:rPr>
          <w:rFonts w:ascii="仿宋_GB2312" w:eastAsia="仿宋_GB2312" w:hAnsi="宋体" w:cs="宋体" w:hint="eastAsia"/>
          <w:sz w:val="32"/>
          <w:szCs w:val="32"/>
        </w:rPr>
        <w:t xml:space="preserve">  10779108.9元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ED2240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FF507E" w:rsidP="00927FA3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FF507E">
        <w:rPr>
          <w:rFonts w:ascii="仿宋_GB2312" w:eastAsia="仿宋_GB2312" w:hAnsi="宋体" w:cs="宋体" w:hint="eastAsia"/>
          <w:sz w:val="32"/>
          <w:szCs w:val="32"/>
        </w:rPr>
        <w:t>经费总计</w:t>
      </w:r>
      <w:r w:rsidR="00927FA3" w:rsidRPr="00927FA3">
        <w:rPr>
          <w:rFonts w:ascii="仿宋_GB2312" w:eastAsia="仿宋_GB2312" w:hAnsi="宋体" w:cs="宋体"/>
          <w:sz w:val="32"/>
          <w:szCs w:val="32"/>
        </w:rPr>
        <w:t>1</w:t>
      </w:r>
      <w:r w:rsidR="00927FA3">
        <w:rPr>
          <w:rFonts w:ascii="仿宋_GB2312" w:eastAsia="仿宋_GB2312" w:hAnsi="宋体" w:cs="宋体" w:hint="eastAsia"/>
          <w:sz w:val="32"/>
          <w:szCs w:val="32"/>
        </w:rPr>
        <w:t>336308.9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>元：（1）、公用经费为</w:t>
      </w:r>
      <w:r w:rsidR="00927FA3" w:rsidRPr="00927FA3">
        <w:rPr>
          <w:rFonts w:ascii="仿宋_GB2312" w:eastAsia="仿宋_GB2312" w:hAnsi="宋体" w:cs="宋体"/>
          <w:color w:val="000000" w:themeColor="text1"/>
          <w:sz w:val="32"/>
          <w:szCs w:val="32"/>
        </w:rPr>
        <w:t>208000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>元：其中，办公费</w:t>
      </w:r>
      <w:r w:rsidR="00ED2240" w:rsidRPr="00ED2240">
        <w:rPr>
          <w:rFonts w:ascii="仿宋_GB2312" w:eastAsia="仿宋_GB2312" w:hAnsi="宋体" w:cs="宋体"/>
          <w:sz w:val="32"/>
          <w:szCs w:val="32"/>
        </w:rPr>
        <w:t>25338.3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ED2240" w:rsidRPr="00ED2240">
        <w:rPr>
          <w:rFonts w:ascii="仿宋_GB2312" w:eastAsia="仿宋_GB2312" w:hAnsi="宋体" w:cs="宋体"/>
          <w:sz w:val="32"/>
          <w:szCs w:val="32"/>
        </w:rPr>
        <w:t>8446.1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>元、手续费8206.8元、、公用邮电费</w:t>
      </w:r>
      <w:r w:rsidR="00ED2240" w:rsidRPr="00ED2240">
        <w:rPr>
          <w:rFonts w:ascii="仿宋_GB2312" w:eastAsia="仿宋_GB2312" w:hAnsi="宋体" w:cs="宋体"/>
          <w:sz w:val="32"/>
          <w:szCs w:val="32"/>
        </w:rPr>
        <w:t>25338.3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ED2240" w:rsidRPr="00ED2240">
        <w:rPr>
          <w:rFonts w:ascii="仿宋_GB2312" w:eastAsia="仿宋_GB2312" w:hAnsi="宋体" w:cs="宋体"/>
          <w:sz w:val="32"/>
          <w:szCs w:val="32"/>
        </w:rPr>
        <w:t>33784.4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ED2240" w:rsidRPr="00ED2240">
        <w:rPr>
          <w:rFonts w:ascii="仿宋_GB2312" w:eastAsia="仿宋_GB2312" w:hAnsi="宋体" w:cs="宋体"/>
          <w:sz w:val="32"/>
          <w:szCs w:val="32"/>
        </w:rPr>
        <w:t>33784.4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ED2240" w:rsidRPr="00ED2240">
        <w:rPr>
          <w:rFonts w:ascii="仿宋_GB2312" w:eastAsia="仿宋_GB2312" w:hAnsi="宋体" w:cs="宋体"/>
          <w:sz w:val="32"/>
          <w:szCs w:val="32"/>
        </w:rPr>
        <w:t>25338.3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ED2240" w:rsidRPr="00ED2240">
        <w:rPr>
          <w:rFonts w:ascii="仿宋_GB2312" w:eastAsia="仿宋_GB2312" w:hAnsi="宋体" w:cs="宋体"/>
          <w:sz w:val="32"/>
          <w:szCs w:val="32"/>
        </w:rPr>
        <w:t>858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ED2240" w:rsidRPr="00ED2240">
        <w:rPr>
          <w:rFonts w:ascii="仿宋_GB2312" w:eastAsia="仿宋_GB2312" w:hAnsi="宋体" w:cs="宋体"/>
          <w:sz w:val="32"/>
          <w:szCs w:val="32"/>
        </w:rPr>
        <w:t>16892.2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>元、取暖费</w:t>
      </w:r>
      <w:r w:rsidR="00ED2240" w:rsidRPr="00ED2240">
        <w:rPr>
          <w:rFonts w:ascii="仿宋_GB2312" w:eastAsia="仿宋_GB2312" w:hAnsi="宋体" w:cs="宋体"/>
          <w:sz w:val="32"/>
          <w:szCs w:val="32"/>
        </w:rPr>
        <w:t>38220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>元；（2）专项经费为</w:t>
      </w:r>
      <w:r w:rsidR="00927FA3">
        <w:rPr>
          <w:rFonts w:ascii="仿宋_GB2312" w:eastAsia="仿宋_GB2312" w:hAnsi="宋体" w:cs="宋体" w:hint="eastAsia"/>
          <w:sz w:val="32"/>
          <w:szCs w:val="32"/>
        </w:rPr>
        <w:t>1128308.9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>元：其中，</w:t>
      </w:r>
      <w:r w:rsidR="00ED2240">
        <w:rPr>
          <w:rFonts w:ascii="仿宋_GB2312" w:eastAsia="仿宋_GB2312" w:hAnsi="宋体" w:cs="宋体" w:hint="eastAsia"/>
          <w:sz w:val="32"/>
          <w:szCs w:val="32"/>
        </w:rPr>
        <w:t>住房改革专项经费60000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>、</w:t>
      </w:r>
      <w:r w:rsidR="00927FA3">
        <w:rPr>
          <w:rFonts w:ascii="仿宋_GB2312" w:eastAsia="仿宋_GB2312" w:hAnsi="宋体" w:cs="宋体" w:hint="eastAsia"/>
          <w:sz w:val="32"/>
          <w:szCs w:val="32"/>
        </w:rPr>
        <w:t>税务事业费50000元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>、</w:t>
      </w:r>
      <w:r w:rsidR="00927FA3">
        <w:rPr>
          <w:rFonts w:ascii="仿宋_GB2312" w:eastAsia="仿宋_GB2312" w:hAnsi="宋体" w:cs="宋体" w:hint="eastAsia"/>
          <w:sz w:val="32"/>
          <w:szCs w:val="32"/>
        </w:rPr>
        <w:t>气象事业费189200元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>、财务软件维护费60000元、</w:t>
      </w:r>
      <w:r w:rsidR="00927FA3">
        <w:rPr>
          <w:rFonts w:ascii="仿宋_GB2312" w:eastAsia="仿宋_GB2312" w:hAnsi="宋体" w:cs="宋体" w:hint="eastAsia"/>
          <w:sz w:val="32"/>
          <w:szCs w:val="32"/>
        </w:rPr>
        <w:t>乡村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>财务监督检查费160000、</w:t>
      </w:r>
      <w:r w:rsidR="00927FA3">
        <w:rPr>
          <w:rFonts w:ascii="仿宋_GB2312" w:eastAsia="仿宋_GB2312" w:hAnsi="宋体" w:cs="宋体" w:hint="eastAsia"/>
          <w:sz w:val="32"/>
          <w:szCs w:val="32"/>
        </w:rPr>
        <w:t>离任审计30000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>元</w:t>
      </w:r>
      <w:r w:rsidR="00927FA3">
        <w:rPr>
          <w:rFonts w:ascii="仿宋_GB2312" w:eastAsia="仿宋_GB2312" w:hAnsi="宋体" w:cs="宋体" w:hint="eastAsia"/>
          <w:sz w:val="32"/>
          <w:szCs w:val="32"/>
        </w:rPr>
        <w:t>、住房公积金配套10719108.9元</w:t>
      </w:r>
      <w:r w:rsidRPr="00FF507E">
        <w:rPr>
          <w:rFonts w:ascii="仿宋_GB2312" w:eastAsia="仿宋_GB2312" w:hAnsi="宋体" w:cs="宋体" w:hint="eastAsia"/>
          <w:sz w:val="32"/>
          <w:szCs w:val="32"/>
        </w:rPr>
        <w:t>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ED2240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lastRenderedPageBreak/>
        <w:t>公务车辆运行维护费</w:t>
      </w:r>
      <w:r w:rsidR="00927FA3" w:rsidRPr="00ED2240">
        <w:rPr>
          <w:rFonts w:ascii="仿宋_GB2312" w:eastAsia="仿宋_GB2312" w:hAnsi="宋体" w:cs="宋体"/>
          <w:sz w:val="32"/>
          <w:szCs w:val="32"/>
        </w:rPr>
        <w:t>33784.4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ED2240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 w:rsidR="00ED2240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ED2240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ED2240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FF507E">
        <w:rPr>
          <w:rFonts w:ascii="仿宋_GB2312" w:eastAsia="仿宋_GB2312" w:hAnsi="宋体" w:cs="宋体" w:hint="eastAsia"/>
          <w:sz w:val="32"/>
          <w:szCs w:val="32"/>
        </w:rPr>
        <w:t>财政局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BA1232" w:rsidRPr="00BA1232">
        <w:rPr>
          <w:rFonts w:ascii="仿宋_GB2312" w:eastAsia="仿宋_GB2312" w:hAnsi="宋体" w:cs="宋体"/>
          <w:sz w:val="32"/>
          <w:szCs w:val="32"/>
        </w:rPr>
        <w:t>1768332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BA1232" w:rsidRPr="00927FA3">
        <w:rPr>
          <w:rFonts w:ascii="仿宋_GB2312" w:eastAsia="仿宋_GB2312" w:hAnsi="宋体" w:cs="宋体"/>
          <w:color w:val="000000" w:themeColor="text1"/>
          <w:sz w:val="32"/>
          <w:szCs w:val="32"/>
        </w:rPr>
        <w:t>208000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BA1232" w:rsidRPr="00BA1232">
        <w:rPr>
          <w:rFonts w:ascii="仿宋_GB2312" w:eastAsia="仿宋_GB2312" w:hAnsi="宋体" w:cs="宋体"/>
          <w:sz w:val="32"/>
          <w:szCs w:val="32"/>
        </w:rPr>
        <w:t>1128308.9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ED2240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FF507E">
        <w:rPr>
          <w:rFonts w:ascii="仿宋_GB2312" w:eastAsia="仿宋_GB2312" w:hAnsi="宋体" w:cs="宋体" w:hint="eastAsia"/>
          <w:sz w:val="32"/>
          <w:szCs w:val="32"/>
        </w:rPr>
        <w:t>财政局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BA1232" w:rsidRDefault="00ED2240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FF507E">
        <w:rPr>
          <w:rFonts w:ascii="仿宋_GB2312" w:eastAsia="仿宋_GB2312" w:hAnsi="宋体" w:cs="宋体" w:hint="eastAsia"/>
          <w:sz w:val="32"/>
          <w:szCs w:val="32"/>
        </w:rPr>
        <w:t>财政局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BA1232" w:rsidRPr="00BA1232">
        <w:rPr>
          <w:rFonts w:ascii="仿宋_GB2312" w:eastAsia="仿宋_GB2312" w:hAnsi="宋体" w:cs="宋体" w:hint="eastAsia"/>
          <w:sz w:val="32"/>
          <w:szCs w:val="32"/>
        </w:rPr>
        <w:t>工资福利支出1768332元；商品和服务支出208000元；行政事业性项目支出1128308.9元。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BA1232" w:rsidRDefault="00BA1232" w:rsidP="00BA123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A1232">
        <w:rPr>
          <w:rFonts w:ascii="仿宋_GB2312" w:eastAsia="仿宋_GB2312" w:hAnsi="宋体" w:cs="宋体" w:hint="eastAsia"/>
          <w:sz w:val="32"/>
          <w:szCs w:val="32"/>
        </w:rPr>
        <w:t>（1）、公用经费为208000元：其中，办公费25338.3元、印刷费8446.1元、手续费8206.8元、、公用邮电费25338.3元、差旅费33784.4元、公务车辆运行维护费33784.4元、维修（护）费25338.3元、福利费858元、其他商品与服务支出16892.2元、取暖费38220元；</w:t>
      </w:r>
    </w:p>
    <w:p w:rsidR="00182BE7" w:rsidRDefault="00182BE7" w:rsidP="00BA123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BA1232" w:rsidRPr="00642963" w:rsidRDefault="00BA1232" w:rsidP="00BA123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政府采购统一安排与人民政府。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Default="00AB6348" w:rsidP="00BA1232">
      <w:pPr>
        <w:spacing w:line="560" w:lineRule="exact"/>
        <w:rPr>
          <w:rFonts w:ascii="黑体" w:eastAsia="黑体" w:hAnsi="宋体"/>
          <w:sz w:val="32"/>
          <w:szCs w:val="32"/>
        </w:rPr>
      </w:pPr>
    </w:p>
    <w:p w:rsidR="00AB6348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AB6348" w:rsidRPr="008E7029" w:rsidRDefault="00AB6348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91" w:rsidRDefault="00D36591" w:rsidP="00182BE7">
      <w:r>
        <w:separator/>
      </w:r>
    </w:p>
  </w:endnote>
  <w:endnote w:type="continuationSeparator" w:id="0">
    <w:p w:rsidR="00D36591" w:rsidRDefault="00D36591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D365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E1098D">
      <w:rPr>
        <w:rStyle w:val="a5"/>
        <w:noProof/>
        <w:sz w:val="24"/>
        <w:szCs w:val="24"/>
      </w:rPr>
      <w:t>8</w:t>
    </w:r>
    <w:r w:rsidRPr="00005BCF">
      <w:rPr>
        <w:rStyle w:val="a5"/>
        <w:sz w:val="24"/>
        <w:szCs w:val="24"/>
      </w:rPr>
      <w:fldChar w:fldCharType="end"/>
    </w:r>
  </w:p>
  <w:p w:rsidR="00F50831" w:rsidRDefault="00D365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91" w:rsidRDefault="00D36591" w:rsidP="00182BE7">
      <w:r>
        <w:separator/>
      </w:r>
    </w:p>
  </w:footnote>
  <w:footnote w:type="continuationSeparator" w:id="0">
    <w:p w:rsidR="00D36591" w:rsidRDefault="00D36591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D36591" w:rsidP="00764C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536"/>
    <w:multiLevelType w:val="hybridMultilevel"/>
    <w:tmpl w:val="B14070D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744689"/>
    <w:multiLevelType w:val="hybridMultilevel"/>
    <w:tmpl w:val="A506636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FCE6225"/>
    <w:multiLevelType w:val="hybridMultilevel"/>
    <w:tmpl w:val="EFF894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DA78F0"/>
    <w:multiLevelType w:val="hybridMultilevel"/>
    <w:tmpl w:val="B518E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886CD5"/>
    <w:multiLevelType w:val="hybridMultilevel"/>
    <w:tmpl w:val="0B2A96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197066"/>
    <w:multiLevelType w:val="hybridMultilevel"/>
    <w:tmpl w:val="AD087A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890D98"/>
    <w:multiLevelType w:val="hybridMultilevel"/>
    <w:tmpl w:val="841C91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98B1049"/>
    <w:multiLevelType w:val="hybridMultilevel"/>
    <w:tmpl w:val="F73C5E4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0F">
      <w:start w:val="1"/>
      <w:numFmt w:val="decimal"/>
      <w:lvlText w:val="%3.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BD44844"/>
    <w:multiLevelType w:val="hybridMultilevel"/>
    <w:tmpl w:val="31E0C9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06403C"/>
    <w:multiLevelType w:val="hybridMultilevel"/>
    <w:tmpl w:val="1D303D2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967"/>
    <w:rsid w:val="00042C6D"/>
    <w:rsid w:val="00090272"/>
    <w:rsid w:val="00121C15"/>
    <w:rsid w:val="00157716"/>
    <w:rsid w:val="00182BE7"/>
    <w:rsid w:val="00240AF1"/>
    <w:rsid w:val="00283A9E"/>
    <w:rsid w:val="0031044F"/>
    <w:rsid w:val="003750D2"/>
    <w:rsid w:val="00477C22"/>
    <w:rsid w:val="004A5C71"/>
    <w:rsid w:val="004C0895"/>
    <w:rsid w:val="004C6005"/>
    <w:rsid w:val="004E5FB3"/>
    <w:rsid w:val="00525A5F"/>
    <w:rsid w:val="005978A7"/>
    <w:rsid w:val="00622C63"/>
    <w:rsid w:val="00634EE7"/>
    <w:rsid w:val="007B07E3"/>
    <w:rsid w:val="008C1747"/>
    <w:rsid w:val="008C1949"/>
    <w:rsid w:val="00912255"/>
    <w:rsid w:val="00927FA3"/>
    <w:rsid w:val="0094056C"/>
    <w:rsid w:val="00A65C56"/>
    <w:rsid w:val="00AA1BA1"/>
    <w:rsid w:val="00AA435E"/>
    <w:rsid w:val="00AB6348"/>
    <w:rsid w:val="00AD34B6"/>
    <w:rsid w:val="00AD4DFB"/>
    <w:rsid w:val="00AD58CE"/>
    <w:rsid w:val="00AE7581"/>
    <w:rsid w:val="00B01D71"/>
    <w:rsid w:val="00BA1232"/>
    <w:rsid w:val="00BD3F16"/>
    <w:rsid w:val="00C408D0"/>
    <w:rsid w:val="00C97B95"/>
    <w:rsid w:val="00CC7794"/>
    <w:rsid w:val="00CF7F35"/>
    <w:rsid w:val="00D06FF1"/>
    <w:rsid w:val="00D26FA7"/>
    <w:rsid w:val="00D36591"/>
    <w:rsid w:val="00DB42F4"/>
    <w:rsid w:val="00DF6024"/>
    <w:rsid w:val="00E1098D"/>
    <w:rsid w:val="00E87A92"/>
    <w:rsid w:val="00ED2240"/>
    <w:rsid w:val="00F61DD9"/>
    <w:rsid w:val="00F9620B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  <w:style w:type="paragraph" w:styleId="a6">
    <w:name w:val="List Paragraph"/>
    <w:basedOn w:val="a"/>
    <w:uiPriority w:val="34"/>
    <w:qFormat/>
    <w:rsid w:val="004C0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340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6</cp:revision>
  <dcterms:created xsi:type="dcterms:W3CDTF">2018-05-31T12:55:00Z</dcterms:created>
  <dcterms:modified xsi:type="dcterms:W3CDTF">2018-12-19T01:12:00Z</dcterms:modified>
</cp:coreProperties>
</file>