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31044F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宣传部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31044F">
        <w:rPr>
          <w:rFonts w:ascii="黑体" w:eastAsia="黑体" w:hAnsi="宋体" w:hint="eastAsia"/>
          <w:sz w:val="32"/>
          <w:szCs w:val="32"/>
        </w:rPr>
        <w:t>宣传部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31044F">
        <w:rPr>
          <w:rFonts w:ascii="黑体" w:eastAsia="黑体" w:hAnsi="宋体" w:hint="eastAsia"/>
          <w:sz w:val="32"/>
          <w:szCs w:val="32"/>
        </w:rPr>
        <w:t>宣传部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31044F">
        <w:rPr>
          <w:rFonts w:ascii="黑体" w:eastAsia="黑体" w:hAnsi="宋体" w:hint="eastAsia"/>
          <w:sz w:val="32"/>
          <w:szCs w:val="32"/>
        </w:rPr>
        <w:t>宣传部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31044F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宣传部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31044F" w:rsidRDefault="0031044F" w:rsidP="0031044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31044F">
        <w:rPr>
          <w:rFonts w:ascii="仿宋" w:eastAsia="仿宋" w:hAnsi="仿宋" w:cs="仿宋" w:hint="eastAsia"/>
          <w:sz w:val="32"/>
          <w:szCs w:val="32"/>
        </w:rPr>
        <w:t>指导全县理论研究、理论学习、理论宣传工作，配合县委组织部做好党员教育工作。</w:t>
      </w:r>
    </w:p>
    <w:p w:rsidR="0031044F" w:rsidRDefault="0031044F" w:rsidP="0031044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31044F">
        <w:rPr>
          <w:rFonts w:ascii="仿宋" w:eastAsia="仿宋" w:hAnsi="仿宋" w:cs="仿宋" w:hint="eastAsia"/>
          <w:sz w:val="32"/>
          <w:szCs w:val="32"/>
        </w:rPr>
        <w:t>负责指导、协调文广局、电视台等单位的工作。</w:t>
      </w:r>
    </w:p>
    <w:p w:rsidR="0031044F" w:rsidRDefault="0031044F" w:rsidP="0031044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31044F">
        <w:rPr>
          <w:rFonts w:ascii="仿宋" w:eastAsia="仿宋" w:hAnsi="仿宋" w:cs="仿宋" w:hint="eastAsia"/>
          <w:sz w:val="32"/>
          <w:szCs w:val="32"/>
        </w:rPr>
        <w:t>负责互联网信息内容管理以及新兴媒体信息发布，管理、组织，协调网上宣传和舆论引导。</w:t>
      </w:r>
    </w:p>
    <w:p w:rsidR="0031044F" w:rsidRDefault="0031044F" w:rsidP="0031044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31044F">
        <w:rPr>
          <w:rFonts w:ascii="仿宋" w:eastAsia="仿宋" w:hAnsi="仿宋" w:cs="仿宋" w:hint="eastAsia"/>
          <w:sz w:val="32"/>
          <w:szCs w:val="32"/>
        </w:rPr>
        <w:t>负责全县对外宣传工作的总体规划，组织、协调、指导和监督全县各类群众性精神文明创建活动；承担精神文明建设办公室的日常工作。</w:t>
      </w:r>
    </w:p>
    <w:p w:rsidR="0031044F" w:rsidRDefault="0031044F" w:rsidP="0031044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31044F">
        <w:rPr>
          <w:rFonts w:ascii="仿宋" w:eastAsia="仿宋" w:hAnsi="仿宋" w:cs="仿宋" w:hint="eastAsia"/>
          <w:sz w:val="32"/>
          <w:szCs w:val="32"/>
        </w:rPr>
        <w:t>指导、协调县文化市场综合执法大队各项日常工作。</w:t>
      </w:r>
    </w:p>
    <w:p w:rsidR="00182BE7" w:rsidRPr="005978A7" w:rsidRDefault="0031044F" w:rsidP="0031044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31044F">
        <w:rPr>
          <w:rFonts w:ascii="仿宋" w:eastAsia="仿宋" w:hAnsi="仿宋" w:cs="仿宋" w:hint="eastAsia"/>
          <w:sz w:val="32"/>
          <w:szCs w:val="32"/>
        </w:rPr>
        <w:t>承办县委、县府交办的其他工作。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31044F" w:rsidP="0031044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31044F">
        <w:rPr>
          <w:rFonts w:ascii="仿宋" w:eastAsia="仿宋" w:hAnsi="仿宋" w:cs="仿宋" w:hint="eastAsia"/>
          <w:sz w:val="32"/>
          <w:szCs w:val="32"/>
        </w:rPr>
        <w:t>互</w:t>
      </w:r>
      <w:r>
        <w:rPr>
          <w:rFonts w:ascii="仿宋" w:eastAsia="仿宋" w:hAnsi="仿宋" w:cs="仿宋" w:hint="eastAsia"/>
          <w:sz w:val="32"/>
          <w:szCs w:val="32"/>
        </w:rPr>
        <w:t>联</w:t>
      </w:r>
      <w:r w:rsidRPr="0031044F">
        <w:rPr>
          <w:rFonts w:ascii="仿宋" w:eastAsia="仿宋" w:hAnsi="仿宋" w:cs="仿宋" w:hint="eastAsia"/>
          <w:sz w:val="32"/>
          <w:szCs w:val="32"/>
        </w:rPr>
        <w:t>网评论中心;文化市场综合执法大队。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31044F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宣传部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31044F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宣传部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31044F">
        <w:rPr>
          <w:rFonts w:ascii="仿宋_GB2312" w:eastAsia="仿宋_GB2312" w:hAnsi="宋体" w:cs="宋体" w:hint="eastAsia"/>
          <w:sz w:val="32"/>
          <w:szCs w:val="32"/>
        </w:rPr>
        <w:t>2013301</w:t>
      </w:r>
      <w:r w:rsidR="00AD34B6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31044F">
        <w:rPr>
          <w:rFonts w:ascii="仿宋_GB2312" w:eastAsia="仿宋_GB2312" w:hAnsi="宋体" w:cs="宋体" w:hint="eastAsia"/>
          <w:sz w:val="32"/>
          <w:szCs w:val="32"/>
        </w:rPr>
        <w:t>2098007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36967" w:rsidRDefault="00182BE7" w:rsidP="0031044F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31044F">
        <w:rPr>
          <w:rFonts w:ascii="仿宋_GB2312" w:eastAsia="仿宋_GB2312" w:hAnsi="宋体" w:cs="宋体" w:hint="eastAsia"/>
          <w:sz w:val="32"/>
          <w:szCs w:val="32"/>
        </w:rPr>
        <w:t>2013399其他宣传事务支出560500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1044F" w:rsidP="0031044F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31044F">
        <w:rPr>
          <w:rFonts w:ascii="仿宋_GB2312" w:eastAsia="仿宋_GB2312" w:hAnsi="宋体" w:cs="宋体" w:hint="eastAsia"/>
          <w:sz w:val="32"/>
          <w:szCs w:val="32"/>
        </w:rPr>
        <w:t>经费总计781100元：（1）、公用经费为208000：其中，办公费22861.8元、印刷费7620.6元、手续费7620.6元、公用水费1950元、公用电费5460元、邮电费15241.2元、差旅费30482.4元、取暖费47320元、公务车辆运行维护费30482.4元、维修（护）费22861.8元、福利费858元、其他商品与服务支出15241.2元；（2）专项经费为573100元：其中，精神文明建设经费20000元、宣传专项经费20000元、报刊杂志费400000元、3.28庆祝活动专项经费10000元、休假包干经费110500元、副科及干部以上通讯补助12600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31044F">
        <w:rPr>
          <w:rFonts w:ascii="仿宋_GB2312" w:eastAsia="仿宋_GB2312" w:hAnsi="宋体" w:cs="宋体" w:hint="eastAsia"/>
          <w:sz w:val="32"/>
          <w:szCs w:val="32"/>
        </w:rPr>
        <w:t>30482.4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31044F">
        <w:rPr>
          <w:rFonts w:ascii="仿宋_GB2312" w:eastAsia="仿宋_GB2312" w:hAnsi="宋体" w:cs="宋体" w:hint="eastAsia"/>
          <w:sz w:val="32"/>
          <w:szCs w:val="32"/>
        </w:rPr>
        <w:t>宣传部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31044F">
        <w:rPr>
          <w:rFonts w:ascii="仿宋_GB2312" w:eastAsia="仿宋_GB2312" w:hAnsi="宋体" w:cs="宋体" w:hint="eastAsia"/>
          <w:sz w:val="32"/>
          <w:szCs w:val="32"/>
        </w:rPr>
        <w:t>1924727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31044F">
        <w:rPr>
          <w:rFonts w:ascii="仿宋_GB2312" w:eastAsia="仿宋_GB2312" w:hAnsi="宋体" w:cs="宋体" w:hint="eastAsia"/>
          <w:sz w:val="32"/>
          <w:szCs w:val="32"/>
        </w:rPr>
        <w:t>160680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31044F">
        <w:rPr>
          <w:rFonts w:ascii="仿宋_GB2312" w:eastAsia="仿宋_GB2312" w:hAnsi="宋体" w:cs="宋体" w:hint="eastAsia"/>
          <w:sz w:val="32"/>
          <w:szCs w:val="32"/>
        </w:rPr>
        <w:t>573100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31044F">
        <w:rPr>
          <w:rFonts w:ascii="仿宋_GB2312" w:eastAsia="仿宋_GB2312" w:hAnsi="宋体" w:cs="宋体" w:hint="eastAsia"/>
          <w:sz w:val="32"/>
          <w:szCs w:val="32"/>
        </w:rPr>
        <w:t>宣传部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31044F">
        <w:rPr>
          <w:rFonts w:ascii="仿宋_GB2312" w:eastAsia="仿宋_GB2312" w:hAnsi="宋体" w:cs="宋体" w:hint="eastAsia"/>
          <w:sz w:val="32"/>
          <w:szCs w:val="32"/>
        </w:rPr>
        <w:t>宣传部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31044F">
        <w:rPr>
          <w:rFonts w:ascii="仿宋_GB2312" w:eastAsia="仿宋_GB2312" w:hAnsi="宋体" w:cs="宋体" w:hint="eastAsia"/>
          <w:sz w:val="32"/>
          <w:szCs w:val="32"/>
        </w:rPr>
        <w:t>1924727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31044F">
        <w:rPr>
          <w:rFonts w:ascii="仿宋_GB2312" w:eastAsia="仿宋_GB2312" w:hAnsi="宋体" w:cs="宋体" w:hint="eastAsia"/>
          <w:sz w:val="32"/>
          <w:szCs w:val="32"/>
        </w:rPr>
        <w:t>160680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元；行政事业性项目支出</w:t>
      </w:r>
      <w:r w:rsidR="0031044F">
        <w:rPr>
          <w:rFonts w:ascii="仿宋_GB2312" w:eastAsia="仿宋_GB2312" w:hAnsi="宋体" w:cs="宋体" w:hint="eastAsia"/>
          <w:sz w:val="32"/>
          <w:szCs w:val="32"/>
        </w:rPr>
        <w:t>573100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F61DD9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31044F" w:rsidRPr="0031044F">
        <w:rPr>
          <w:rFonts w:ascii="仿宋_GB2312" w:eastAsia="仿宋_GB2312" w:hAnsi="宋体" w:cs="宋体" w:hint="eastAsia"/>
          <w:sz w:val="32"/>
          <w:szCs w:val="32"/>
        </w:rPr>
        <w:t>208000：其中，办公费22861.8元、印刷费7620.6元、手续费7620.6元、公用水费1950元、公用电费5460元、邮电费15241.2元、差旅费30482.4元、取暖费47320元、公务车辆运行维护费30482.4元、维修（护）费22861.8元、福利费858元、其他商品与服务支出15241.2元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</w:p>
    <w:p w:rsidR="00AB6348" w:rsidRPr="008E7029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22" w:rsidRDefault="00477C22" w:rsidP="00182BE7">
      <w:r>
        <w:separator/>
      </w:r>
    </w:p>
  </w:endnote>
  <w:endnote w:type="continuationSeparator" w:id="0">
    <w:p w:rsidR="00477C22" w:rsidRDefault="00477C22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477C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31044F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477C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22" w:rsidRDefault="00477C22" w:rsidP="00182BE7">
      <w:r>
        <w:separator/>
      </w:r>
    </w:p>
  </w:footnote>
  <w:footnote w:type="continuationSeparator" w:id="0">
    <w:p w:rsidR="00477C22" w:rsidRDefault="00477C22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477C22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36967"/>
    <w:rsid w:val="00042C6D"/>
    <w:rsid w:val="00090272"/>
    <w:rsid w:val="00157716"/>
    <w:rsid w:val="00182BE7"/>
    <w:rsid w:val="00240AF1"/>
    <w:rsid w:val="00283A9E"/>
    <w:rsid w:val="0031044F"/>
    <w:rsid w:val="003750D2"/>
    <w:rsid w:val="00477C22"/>
    <w:rsid w:val="004A5C71"/>
    <w:rsid w:val="004C6005"/>
    <w:rsid w:val="00525A5F"/>
    <w:rsid w:val="005978A7"/>
    <w:rsid w:val="00622C63"/>
    <w:rsid w:val="00634EE7"/>
    <w:rsid w:val="007B07E3"/>
    <w:rsid w:val="008C1747"/>
    <w:rsid w:val="0094056C"/>
    <w:rsid w:val="00A65C56"/>
    <w:rsid w:val="00AA1BA1"/>
    <w:rsid w:val="00AA435E"/>
    <w:rsid w:val="00AB6348"/>
    <w:rsid w:val="00AD34B6"/>
    <w:rsid w:val="00AD4DFB"/>
    <w:rsid w:val="00AD58CE"/>
    <w:rsid w:val="00BD3F16"/>
    <w:rsid w:val="00C97B95"/>
    <w:rsid w:val="00CC7794"/>
    <w:rsid w:val="00CF7F35"/>
    <w:rsid w:val="00D06FF1"/>
    <w:rsid w:val="00D26FA7"/>
    <w:rsid w:val="00DF6024"/>
    <w:rsid w:val="00F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2018-05-29T04:42:00Z</dcterms:created>
  <dcterms:modified xsi:type="dcterms:W3CDTF">2018-05-29T04:42:00Z</dcterms:modified>
</cp:coreProperties>
</file>