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F602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司法局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602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182BE7" w:rsidRPr="0030130F" w:rsidRDefault="00182BE7" w:rsidP="00182BE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Pr="00DF6024">
        <w:rPr>
          <w:rFonts w:ascii="仿宋" w:eastAsia="仿宋" w:hAnsi="仿宋" w:cs="仿宋" w:hint="eastAsia"/>
          <w:sz w:val="32"/>
          <w:szCs w:val="32"/>
        </w:rPr>
        <w:t>矛盾纠纷排查调处工作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DF6024">
        <w:rPr>
          <w:rFonts w:ascii="仿宋" w:eastAsia="仿宋" w:hAnsi="仿宋" w:cs="仿宋" w:hint="eastAsia"/>
          <w:sz w:val="32"/>
          <w:szCs w:val="32"/>
        </w:rPr>
        <w:t>刑满释放人员安置帮教工作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Pr="00DF6024">
        <w:rPr>
          <w:rFonts w:ascii="仿宋" w:eastAsia="仿宋" w:hAnsi="仿宋" w:cs="仿宋" w:hint="eastAsia"/>
          <w:sz w:val="32"/>
          <w:szCs w:val="32"/>
        </w:rPr>
        <w:t>社区矫正工作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r w:rsidRPr="00DF6024">
        <w:rPr>
          <w:rFonts w:ascii="仿宋" w:eastAsia="仿宋" w:hAnsi="仿宋" w:cs="仿宋" w:hint="eastAsia"/>
          <w:sz w:val="32"/>
          <w:szCs w:val="32"/>
        </w:rPr>
        <w:t>普法宣传工作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82BE7" w:rsidRPr="00AC2F74" w:rsidRDefault="00DF6024" w:rsidP="00DF602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Pr="00DF6024">
        <w:rPr>
          <w:rFonts w:ascii="仿宋" w:eastAsia="仿宋" w:hAnsi="仿宋" w:cs="仿宋" w:hint="eastAsia"/>
          <w:sz w:val="32"/>
          <w:szCs w:val="32"/>
        </w:rPr>
        <w:t>法律援助工作。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DF6024" w:rsidP="00DF6024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DF6024">
        <w:rPr>
          <w:rFonts w:ascii="仿宋" w:eastAsia="仿宋" w:hAnsi="仿宋" w:cs="仿宋" w:hint="eastAsia"/>
          <w:sz w:val="32"/>
          <w:szCs w:val="32"/>
        </w:rPr>
        <w:t>办公室、人民调解室,刑满释放安置帮教办，普法办、法律援助中心、社区</w:t>
      </w:r>
      <w:proofErr w:type="gramStart"/>
      <w:r w:rsidRPr="00DF6024">
        <w:rPr>
          <w:rFonts w:ascii="仿宋" w:eastAsia="仿宋" w:hAnsi="仿宋" w:cs="仿宋" w:hint="eastAsia"/>
          <w:sz w:val="32"/>
          <w:szCs w:val="32"/>
        </w:rPr>
        <w:t>矫正科</w:t>
      </w:r>
      <w:proofErr w:type="gramEnd"/>
      <w:r w:rsidRPr="00DF6024">
        <w:rPr>
          <w:rFonts w:ascii="仿宋" w:eastAsia="仿宋" w:hAnsi="仿宋" w:cs="仿宋" w:hint="eastAsia"/>
          <w:sz w:val="32"/>
          <w:szCs w:val="32"/>
        </w:rPr>
        <w:t>等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602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F602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DF6024">
        <w:rPr>
          <w:rFonts w:ascii="仿宋_GB2312" w:eastAsia="仿宋_GB2312" w:hAnsi="宋体" w:cs="宋体" w:hint="eastAsia"/>
          <w:sz w:val="32"/>
          <w:szCs w:val="32"/>
        </w:rPr>
        <w:t>2040601</w:t>
      </w:r>
      <w:r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DF6024">
        <w:rPr>
          <w:rFonts w:ascii="仿宋_GB2312" w:eastAsia="仿宋_GB2312" w:hAnsi="宋体" w:cs="宋体" w:hint="eastAsia"/>
          <w:sz w:val="32"/>
          <w:szCs w:val="32"/>
        </w:rPr>
        <w:t>1590876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DF6024">
        <w:rPr>
          <w:rFonts w:ascii="仿宋_GB2312" w:eastAsia="仿宋_GB2312" w:hAnsi="宋体" w:cs="宋体" w:hint="eastAsia"/>
          <w:sz w:val="32"/>
          <w:szCs w:val="32"/>
        </w:rPr>
        <w:t>2040605普法宣传30000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3、2040607法律援助6600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4、2040610社区矫正30000</w:t>
      </w:r>
    </w:p>
    <w:p w:rsidR="00DF6024" w:rsidRPr="00B97D4E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5、2040699其他司法支出140900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DF6024" w:rsidP="00DF602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F6024">
        <w:rPr>
          <w:rFonts w:ascii="仿宋_GB2312" w:eastAsia="仿宋_GB2312" w:hAnsi="宋体" w:cs="宋体" w:hint="eastAsia"/>
          <w:sz w:val="32"/>
          <w:szCs w:val="32"/>
        </w:rPr>
        <w:t>经费总计389260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元：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（1）、公用经费为176960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：其中，办公费25685.4元、印刷费8561.8元、手续费8561.8元、水费1350元、电费3780元、邮电费17123.6元、差旅费34247.2元、公务车辆运行维护费34247.2元、维修（护）费25685.4元、福利费594元、其他商品与服务支出17123.6元）、（2）专项经费为212300元：其中，刑释解放（安置帮教）经费35000元、普法宣传经费30000元、矛盾纠纷排查工作经费40000元，社区矫正工作经费30000元，法律援助人员援助案件补助6600元、休假包干经费65900元、副科级干部以上通讯费4800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DF6024" w:rsidP="00DF602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F6024">
        <w:rPr>
          <w:rFonts w:ascii="仿宋_GB2312" w:eastAsia="仿宋_GB2312" w:hAnsi="宋体" w:cs="宋体" w:hint="eastAsia"/>
          <w:sz w:val="32"/>
          <w:szCs w:val="32"/>
        </w:rPr>
        <w:t>公务车辆运行维护费34247.2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1409116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176960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424600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</w:t>
      </w:r>
      <w:proofErr w:type="gramStart"/>
      <w:r w:rsidR="00DF6024">
        <w:rPr>
          <w:rFonts w:ascii="仿宋_GB2312" w:eastAsia="仿宋_GB2312" w:hAnsi="宋体" w:cs="宋体" w:hint="eastAsia"/>
          <w:sz w:val="32"/>
          <w:szCs w:val="32"/>
        </w:rPr>
        <w:t>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1409116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176960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DF6024">
        <w:rPr>
          <w:rFonts w:ascii="仿宋_GB2312" w:eastAsia="仿宋_GB2312" w:hAnsi="宋体" w:cs="宋体" w:hint="eastAsia"/>
          <w:sz w:val="32"/>
          <w:szCs w:val="32"/>
        </w:rPr>
        <w:t>424600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DF6024" w:rsidRPr="00DF6024">
        <w:rPr>
          <w:rFonts w:ascii="仿宋_GB2312" w:eastAsia="仿宋_GB2312" w:hAnsi="宋体" w:cs="宋体" w:hint="eastAsia"/>
          <w:sz w:val="32"/>
          <w:szCs w:val="32"/>
        </w:rPr>
        <w:t>176960元：其中，办公费25685.4元、印刷费8561.8元、手续费8561.8元、水费1350元、电费3780元、邮电费17123.6元、差旅费34247.2元、公务车辆运行维护费34247.2元、维修（护）费25685.4元、福利费594元、其他商品与服务支出17123.6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4A" w:rsidRDefault="00392C4A" w:rsidP="00182BE7">
      <w:r>
        <w:separator/>
      </w:r>
    </w:p>
  </w:endnote>
  <w:endnote w:type="continuationSeparator" w:id="0">
    <w:p w:rsidR="00392C4A" w:rsidRDefault="00392C4A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92C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F6024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392C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4A" w:rsidRDefault="00392C4A" w:rsidP="00182BE7">
      <w:r>
        <w:separator/>
      </w:r>
    </w:p>
  </w:footnote>
  <w:footnote w:type="continuationSeparator" w:id="0">
    <w:p w:rsidR="00392C4A" w:rsidRDefault="00392C4A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92C4A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92C4A"/>
    <w:rsid w:val="008C1747"/>
    <w:rsid w:val="00BD3F16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2018-05-28T14:58:00Z</dcterms:created>
  <dcterms:modified xsi:type="dcterms:W3CDTF">2018-05-28T14:58:00Z</dcterms:modified>
</cp:coreProperties>
</file>