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1F0873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申扎镇人民政府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1F0873">
        <w:rPr>
          <w:rFonts w:ascii="黑体" w:eastAsia="黑体" w:hAnsi="宋体" w:hint="eastAsia"/>
          <w:sz w:val="32"/>
          <w:szCs w:val="32"/>
        </w:rPr>
        <w:t>申扎镇人民政府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1F0873">
        <w:rPr>
          <w:rFonts w:ascii="黑体" w:eastAsia="黑体" w:hAnsi="宋体" w:hint="eastAsia"/>
          <w:sz w:val="32"/>
          <w:szCs w:val="32"/>
        </w:rPr>
        <w:t>申扎镇人民政府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1F0873">
        <w:rPr>
          <w:rFonts w:ascii="黑体" w:eastAsia="黑体" w:hAnsi="宋体" w:hint="eastAsia"/>
          <w:sz w:val="32"/>
          <w:szCs w:val="32"/>
        </w:rPr>
        <w:t>申扎镇人民政府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F0873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1F0873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申扎镇人民政府，申扎镇卫生所，申扎镇兽防站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 w:hint="eastAsia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 w:hint="eastAsia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 w:hint="eastAsia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 w:hint="eastAsia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1F0873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1F0873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申扎镇人民政府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1F0873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申扎镇人民政府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2010101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BB07FF">
        <w:rPr>
          <w:rFonts w:ascii="仿宋_GB2312" w:eastAsia="仿宋_GB2312" w:hAnsi="宋体" w:cs="宋体" w:hint="eastAsia"/>
          <w:sz w:val="32"/>
          <w:szCs w:val="32"/>
        </w:rPr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2010199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其他人大事务支出20000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2010301</w:t>
      </w:r>
      <w:r w:rsidR="00BB07FF">
        <w:rPr>
          <w:rFonts w:ascii="仿宋_GB2312" w:eastAsia="仿宋_GB2312" w:hAnsi="宋体" w:cs="宋体" w:hint="eastAsia"/>
          <w:sz w:val="32"/>
          <w:szCs w:val="32"/>
        </w:rPr>
        <w:t>行政运行8767616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2010399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其他政府办公厅（室）及相关机构</w:t>
      </w:r>
      <w:r w:rsidR="00BB07FF">
        <w:rPr>
          <w:rFonts w:ascii="仿宋_GB2312" w:eastAsia="仿宋_GB2312" w:hAnsi="宋体" w:cs="宋体" w:hint="eastAsia"/>
          <w:sz w:val="32"/>
          <w:szCs w:val="32"/>
        </w:rPr>
        <w:t>事务</w:t>
      </w:r>
      <w:r w:rsidR="00BB07FF">
        <w:rPr>
          <w:rFonts w:ascii="仿宋_GB2312" w:eastAsia="仿宋_GB2312" w:hAnsi="宋体" w:cs="宋体" w:hint="eastAsia"/>
          <w:sz w:val="32"/>
          <w:szCs w:val="32"/>
        </w:rPr>
        <w:t>支出645200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2011199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其他纪检监察</w:t>
      </w:r>
      <w:r w:rsidR="00BB07FF">
        <w:rPr>
          <w:rFonts w:ascii="仿宋_GB2312" w:eastAsia="仿宋_GB2312" w:hAnsi="宋体" w:cs="宋体" w:hint="eastAsia"/>
          <w:sz w:val="32"/>
          <w:szCs w:val="32"/>
        </w:rPr>
        <w:t>事务</w:t>
      </w:r>
      <w:r w:rsidR="00BB07FF">
        <w:rPr>
          <w:rFonts w:ascii="仿宋_GB2312" w:eastAsia="仿宋_GB2312" w:hAnsi="宋体" w:cs="宋体" w:hint="eastAsia"/>
          <w:sz w:val="32"/>
          <w:szCs w:val="32"/>
        </w:rPr>
        <w:t>支出20000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2013299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其他组织</w:t>
      </w:r>
      <w:r w:rsidR="00BB07FF">
        <w:rPr>
          <w:rFonts w:ascii="仿宋_GB2312" w:eastAsia="仿宋_GB2312" w:hAnsi="宋体" w:cs="宋体" w:hint="eastAsia"/>
          <w:sz w:val="32"/>
          <w:szCs w:val="32"/>
        </w:rPr>
        <w:t>事务</w:t>
      </w:r>
      <w:r w:rsidR="00BB07FF">
        <w:rPr>
          <w:rFonts w:ascii="仿宋_GB2312" w:eastAsia="仿宋_GB2312" w:hAnsi="宋体" w:cs="宋体" w:hint="eastAsia"/>
          <w:sz w:val="32"/>
          <w:szCs w:val="32"/>
        </w:rPr>
        <w:t>支出287186.6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2013499其他统战</w:t>
      </w:r>
      <w:r w:rsidR="00BB07FF">
        <w:rPr>
          <w:rFonts w:ascii="仿宋_GB2312" w:eastAsia="仿宋_GB2312" w:hAnsi="宋体" w:cs="宋体" w:hint="eastAsia"/>
          <w:sz w:val="32"/>
          <w:szCs w:val="32"/>
        </w:rPr>
        <w:t>事务</w:t>
      </w:r>
      <w:r w:rsidR="00BB07FF">
        <w:rPr>
          <w:rFonts w:ascii="仿宋_GB2312" w:eastAsia="仿宋_GB2312" w:hAnsi="宋体" w:cs="宋体" w:hint="eastAsia"/>
          <w:sz w:val="32"/>
          <w:szCs w:val="32"/>
        </w:rPr>
        <w:t>支出1680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8、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2070108文化支出8400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9、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2070199其他文化支出50000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10、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2080106就业管理事务36000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11、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2080199其他人力资源和社会保障管理</w:t>
      </w:r>
      <w:r w:rsidR="00BB07FF">
        <w:rPr>
          <w:rFonts w:ascii="仿宋_GB2312" w:eastAsia="仿宋_GB2312" w:hAnsi="宋体" w:cs="宋体" w:hint="eastAsia"/>
          <w:sz w:val="32"/>
          <w:szCs w:val="32"/>
        </w:rPr>
        <w:t>事务</w:t>
      </w:r>
      <w:r w:rsidR="00BB07FF">
        <w:rPr>
          <w:rFonts w:ascii="仿宋_GB2312" w:eastAsia="仿宋_GB2312" w:hAnsi="宋体" w:cs="宋体" w:hint="eastAsia"/>
          <w:sz w:val="32"/>
          <w:szCs w:val="32"/>
        </w:rPr>
        <w:t>支出2000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12、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2080205老龄</w:t>
      </w:r>
      <w:r w:rsidR="00BB07FF">
        <w:rPr>
          <w:rFonts w:ascii="仿宋_GB2312" w:eastAsia="仿宋_GB2312" w:hAnsi="宋体" w:cs="宋体" w:hint="eastAsia"/>
          <w:sz w:val="32"/>
          <w:szCs w:val="32"/>
        </w:rPr>
        <w:t>事务</w:t>
      </w:r>
      <w:r w:rsidR="00BB07FF">
        <w:rPr>
          <w:rFonts w:ascii="仿宋_GB2312" w:eastAsia="仿宋_GB2312" w:hAnsi="宋体" w:cs="宋体" w:hint="eastAsia"/>
          <w:sz w:val="32"/>
          <w:szCs w:val="32"/>
        </w:rPr>
        <w:t>16000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13、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2081902农村最低生活保障支出594614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14</w:t>
      </w:r>
      <w:r w:rsidR="00BB07FF">
        <w:rPr>
          <w:rFonts w:ascii="仿宋_GB2312" w:eastAsia="仿宋_GB2312" w:hAnsi="宋体" w:cs="宋体" w:hint="eastAsia"/>
          <w:sz w:val="32"/>
          <w:szCs w:val="32"/>
        </w:rPr>
        <w:t>、2100302乡镇卫生院168000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Default="00BB07FF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15、2119901其他节能环保支出20000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Default="00BB07FF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16、2130106科技转化与推广服务204000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Default="00BB07FF" w:rsidP="00182BE7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17、2130599其他扶贫支出5000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F0873" w:rsidP="001F087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1F0873">
        <w:rPr>
          <w:rFonts w:ascii="仿宋_GB2312" w:eastAsia="仿宋_GB2312" w:hAnsi="宋体" w:cs="宋体" w:hint="eastAsia"/>
          <w:sz w:val="32"/>
          <w:szCs w:val="32"/>
        </w:rPr>
        <w:t>政府公用经费为901000元：其中，办公费101155.8元、印刷费33718.6元、手续费33718.6元、公用水费7950元、公用电费22260元、邮电费67437.2元、差旅费134874.4元、公务车辆运行维护费134874.4元、维修（护）费101155.8元、福利费3498元、其他商品与服务支出67437.2元、取暖费192920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F0873">
        <w:rPr>
          <w:rFonts w:ascii="仿宋_GB2312" w:eastAsia="仿宋_GB2312" w:hAnsi="宋体" w:cs="宋体" w:hint="eastAsia"/>
          <w:sz w:val="32"/>
          <w:szCs w:val="32"/>
        </w:rPr>
        <w:t>134874.4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1F0873">
        <w:rPr>
          <w:rFonts w:ascii="仿宋_GB2312" w:eastAsia="仿宋_GB2312" w:hAnsi="宋体" w:cs="宋体" w:hint="eastAsia"/>
          <w:sz w:val="32"/>
          <w:szCs w:val="32"/>
        </w:rPr>
        <w:t>申扎镇人民政府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B07FF">
        <w:rPr>
          <w:rFonts w:ascii="仿宋_GB2312" w:eastAsia="仿宋_GB2312" w:hAnsi="宋体" w:cs="宋体" w:hint="eastAsia"/>
          <w:sz w:val="32"/>
          <w:szCs w:val="32"/>
        </w:rPr>
        <w:t>7563736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B07FF">
        <w:rPr>
          <w:rFonts w:ascii="仿宋_GB2312" w:eastAsia="仿宋_GB2312" w:hAnsi="宋体" w:cs="宋体" w:hint="eastAsia"/>
          <w:sz w:val="32"/>
          <w:szCs w:val="32"/>
        </w:rPr>
        <w:t>708080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B07FF">
        <w:rPr>
          <w:rFonts w:ascii="仿宋_GB2312" w:eastAsia="仿宋_GB2312" w:hAnsi="宋体" w:cs="宋体" w:hint="eastAsia"/>
          <w:sz w:val="32"/>
          <w:szCs w:val="32"/>
        </w:rPr>
        <w:t>5208880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1F0873">
        <w:rPr>
          <w:rFonts w:ascii="仿宋_GB2312" w:eastAsia="仿宋_GB2312" w:hAnsi="宋体" w:cs="宋体" w:hint="eastAsia"/>
          <w:sz w:val="32"/>
          <w:szCs w:val="32"/>
        </w:rPr>
        <w:t>申扎镇人民政府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BB07FF" w:rsidP="00BB07F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B07FF">
        <w:rPr>
          <w:rFonts w:ascii="仿宋_GB2312" w:eastAsia="仿宋_GB2312" w:hAnsi="宋体" w:cs="宋体" w:hint="eastAsia"/>
          <w:sz w:val="32"/>
          <w:szCs w:val="32"/>
        </w:rPr>
        <w:t>2018年度，申扎县申扎镇人民政府收支预算总体情况主要有以下几点：工资福利支出7563736元；商品和服务支出708080元；行政事业性项目支出5208880元。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BB07FF" w:rsidRPr="00BB07FF">
        <w:rPr>
          <w:rFonts w:ascii="仿宋_GB2312" w:eastAsia="仿宋_GB2312" w:hAnsi="宋体" w:cs="宋体" w:hint="eastAsia"/>
          <w:sz w:val="32"/>
          <w:szCs w:val="32"/>
        </w:rPr>
        <w:t>901000元：其中，办公费101155.8元、印刷费33718.6元、手续费33718.6元、公用水费7950元、公用电费22260元、邮电费67437.2元、差旅费134874.4元、公务车辆运行维护费134874.4元、维修（护）费101155.8元、福利费3498元、其他商品与服务支出67437.2元、取暖费192920元；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7D" w:rsidRDefault="00DD5F7D" w:rsidP="00182BE7">
      <w:r>
        <w:separator/>
      </w:r>
    </w:p>
  </w:endnote>
  <w:endnote w:type="continuationSeparator" w:id="0">
    <w:p w:rsidR="00DD5F7D" w:rsidRDefault="00DD5F7D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D5F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BB07FF">
      <w:rPr>
        <w:rStyle w:val="a5"/>
        <w:noProof/>
        <w:sz w:val="24"/>
        <w:szCs w:val="24"/>
      </w:rPr>
      <w:t>11</w:t>
    </w:r>
    <w:r w:rsidRPr="00005BCF">
      <w:rPr>
        <w:rStyle w:val="a5"/>
        <w:sz w:val="24"/>
        <w:szCs w:val="24"/>
      </w:rPr>
      <w:fldChar w:fldCharType="end"/>
    </w:r>
  </w:p>
  <w:p w:rsidR="00F50831" w:rsidRDefault="00DD5F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7D" w:rsidRDefault="00DD5F7D" w:rsidP="00182BE7">
      <w:r>
        <w:separator/>
      </w:r>
    </w:p>
  </w:footnote>
  <w:footnote w:type="continuationSeparator" w:id="0">
    <w:p w:rsidR="00DD5F7D" w:rsidRDefault="00DD5F7D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D5F7D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57716"/>
    <w:rsid w:val="00182BE7"/>
    <w:rsid w:val="001F0873"/>
    <w:rsid w:val="002009E0"/>
    <w:rsid w:val="00283A9E"/>
    <w:rsid w:val="002C66D9"/>
    <w:rsid w:val="003750D2"/>
    <w:rsid w:val="00525A5F"/>
    <w:rsid w:val="005978A7"/>
    <w:rsid w:val="00634EE7"/>
    <w:rsid w:val="00642EF0"/>
    <w:rsid w:val="00726E38"/>
    <w:rsid w:val="008C1747"/>
    <w:rsid w:val="008D1FFB"/>
    <w:rsid w:val="0094056C"/>
    <w:rsid w:val="009F2438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D5F7D"/>
    <w:rsid w:val="00DF6024"/>
    <w:rsid w:val="00E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2018-05-29T10:10:00Z</dcterms:created>
  <dcterms:modified xsi:type="dcterms:W3CDTF">2018-05-29T10:10:00Z</dcterms:modified>
</cp:coreProperties>
</file>