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Pr="001321DB" w:rsidRDefault="001F0873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>申扎镇人民政府</w:t>
      </w:r>
      <w:r w:rsidR="00182BE7">
        <w:rPr>
          <w:rFonts w:ascii="黑体" w:eastAsia="黑体"/>
          <w:b/>
          <w:sz w:val="52"/>
          <w:szCs w:val="52"/>
        </w:rPr>
        <w:t>2018</w:t>
      </w:r>
      <w:r w:rsidR="00182BE7">
        <w:rPr>
          <w:rFonts w:ascii="黑体" w:eastAsia="黑体" w:hint="eastAsia"/>
          <w:b/>
          <w:sz w:val="52"/>
          <w:szCs w:val="52"/>
        </w:rPr>
        <w:t>年</w:t>
      </w:r>
      <w:r w:rsidR="00182BE7" w:rsidRPr="001321DB">
        <w:rPr>
          <w:rFonts w:ascii="黑体" w:eastAsia="黑体" w:hint="eastAsia"/>
          <w:b/>
          <w:sz w:val="52"/>
          <w:szCs w:val="52"/>
        </w:rPr>
        <w:t>度</w:t>
      </w:r>
      <w:r w:rsidR="00182BE7">
        <w:rPr>
          <w:rFonts w:ascii="黑体" w:eastAsia="黑体" w:hint="eastAsia"/>
          <w:b/>
          <w:sz w:val="52"/>
          <w:szCs w:val="52"/>
        </w:rPr>
        <w:t>部门预</w:t>
      </w:r>
      <w:r w:rsidR="00182BE7" w:rsidRPr="001321DB">
        <w:rPr>
          <w:rFonts w:ascii="黑体" w:eastAsia="黑体" w:hint="eastAsia"/>
          <w:b/>
          <w:sz w:val="52"/>
          <w:szCs w:val="52"/>
        </w:rPr>
        <w:t>算</w:t>
      </w:r>
    </w:p>
    <w:p w:rsidR="00182BE7" w:rsidRDefault="00182BE7" w:rsidP="00182BE7">
      <w:pPr>
        <w:rPr>
          <w:sz w:val="44"/>
          <w:szCs w:val="44"/>
        </w:rPr>
      </w:pPr>
    </w:p>
    <w:p w:rsidR="00182BE7" w:rsidRPr="001C67CF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Pr="006509C3" w:rsidRDefault="00182BE7" w:rsidP="00182BE7">
      <w:pPr>
        <w:jc w:val="center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  <w:u w:val="single"/>
        </w:rPr>
        <w:t>2018</w:t>
      </w:r>
      <w:r w:rsidRPr="00D57776"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  <w:u w:val="single"/>
        </w:rPr>
        <w:t>05</w:t>
      </w:r>
      <w:r w:rsidRPr="00D57776"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  <w:u w:val="single"/>
        </w:rPr>
        <w:t>28</w:t>
      </w:r>
      <w:r w:rsidRPr="00524045">
        <w:rPr>
          <w:rFonts w:ascii="宋体" w:hAnsi="宋体" w:hint="eastAsia"/>
          <w:sz w:val="32"/>
          <w:szCs w:val="32"/>
        </w:rPr>
        <w:t>日</w:t>
      </w: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  <w:r w:rsidRPr="0041447B">
        <w:rPr>
          <w:rFonts w:ascii="宋体" w:hAnsi="宋体" w:hint="eastAsia"/>
          <w:b/>
          <w:sz w:val="40"/>
          <w:szCs w:val="40"/>
        </w:rPr>
        <w:t>目</w:t>
      </w:r>
      <w:r>
        <w:rPr>
          <w:rFonts w:ascii="宋体" w:hAnsi="宋体" w:hint="eastAsia"/>
          <w:b/>
          <w:sz w:val="40"/>
          <w:szCs w:val="40"/>
        </w:rPr>
        <w:t xml:space="preserve">  </w:t>
      </w:r>
      <w:r w:rsidRPr="0041447B">
        <w:rPr>
          <w:rFonts w:ascii="宋体" w:hAnsi="宋体" w:hint="eastAsia"/>
          <w:b/>
          <w:sz w:val="40"/>
          <w:szCs w:val="40"/>
        </w:rPr>
        <w:t>录</w:t>
      </w:r>
    </w:p>
    <w:p w:rsidR="00182BE7" w:rsidRDefault="00182BE7" w:rsidP="00182BE7">
      <w:pPr>
        <w:spacing w:line="460" w:lineRule="exact"/>
        <w:rPr>
          <w:rFonts w:ascii="宋体" w:hAnsi="宋体"/>
          <w:b/>
          <w:sz w:val="40"/>
          <w:szCs w:val="40"/>
        </w:rPr>
      </w:pPr>
    </w:p>
    <w:p w:rsidR="00182BE7" w:rsidRPr="00920871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920871">
        <w:rPr>
          <w:rFonts w:ascii="黑体" w:eastAsia="黑体" w:hAnsi="宋体" w:hint="eastAsia"/>
          <w:sz w:val="32"/>
          <w:szCs w:val="32"/>
        </w:rPr>
        <w:t xml:space="preserve">第一部分  </w:t>
      </w:r>
      <w:r w:rsidR="001F0873">
        <w:rPr>
          <w:rFonts w:ascii="黑体" w:eastAsia="黑体" w:hAnsi="宋体" w:hint="eastAsia"/>
          <w:sz w:val="32"/>
          <w:szCs w:val="32"/>
        </w:rPr>
        <w:t>申扎镇人民政府</w:t>
      </w:r>
      <w:r w:rsidRPr="00920871">
        <w:rPr>
          <w:rFonts w:ascii="黑体" w:eastAsia="黑体" w:hAnsi="宋体" w:hint="eastAsia"/>
          <w:sz w:val="32"/>
          <w:szCs w:val="32"/>
        </w:rPr>
        <w:t>概况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一、部门预算单位构成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二、部门职责和机构设置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第二部分  </w:t>
      </w:r>
      <w:r w:rsidR="001F0873">
        <w:rPr>
          <w:rFonts w:ascii="黑体" w:eastAsia="黑体" w:hAnsi="宋体" w:hint="eastAsia"/>
          <w:sz w:val="32"/>
          <w:szCs w:val="32"/>
        </w:rPr>
        <w:t>申扎镇人民政府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明细</w:t>
      </w:r>
      <w:r w:rsidRPr="001431FB">
        <w:rPr>
          <w:rFonts w:ascii="黑体" w:eastAsia="黑体" w:hAnsi="宋体" w:hint="eastAsia"/>
          <w:sz w:val="32"/>
          <w:szCs w:val="32"/>
        </w:rPr>
        <w:t>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一、财政拨款收支总表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二、一般公共预算支出表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三、一般公共预算基本支出表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四、一般公共预算“三公”经费支出表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五、政府性基金预算支出表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六、部门收支总表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七、部门收入总表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八、部门支出总表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第三部分  </w:t>
      </w:r>
      <w:r w:rsidR="001F0873">
        <w:rPr>
          <w:rFonts w:ascii="黑体" w:eastAsia="黑体" w:hAnsi="宋体" w:hint="eastAsia"/>
          <w:sz w:val="32"/>
          <w:szCs w:val="32"/>
        </w:rPr>
        <w:t>申扎镇人民政府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数据分析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>第四部分  名词解释</w:t>
      </w: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 xml:space="preserve">第一部分 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1F0873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申扎镇人民政府</w:t>
      </w:r>
      <w:r w:rsidR="00182BE7" w:rsidRPr="00B97D4E">
        <w:rPr>
          <w:rFonts w:ascii="黑体" w:eastAsia="黑体" w:hAnsi="宋体" w:hint="eastAsia"/>
          <w:sz w:val="44"/>
          <w:szCs w:val="44"/>
        </w:rPr>
        <w:t>概况</w:t>
      </w:r>
    </w:p>
    <w:p w:rsidR="00182BE7" w:rsidRDefault="00182BE7" w:rsidP="00182BE7">
      <w:pPr>
        <w:spacing w:line="460" w:lineRule="exact"/>
        <w:jc w:val="center"/>
        <w:rPr>
          <w:rFonts w:ascii="黑体" w:eastAsia="黑体" w:hAnsi="宋体"/>
          <w:sz w:val="48"/>
          <w:szCs w:val="48"/>
        </w:rPr>
      </w:pPr>
    </w:p>
    <w:p w:rsidR="00182BE7" w:rsidRPr="00C5078B" w:rsidRDefault="00182BE7" w:rsidP="00182BE7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一、</w:t>
      </w:r>
      <w:r>
        <w:rPr>
          <w:rFonts w:ascii="黑体" w:eastAsia="黑体" w:hAnsi="宋体" w:hint="eastAsia"/>
          <w:b/>
          <w:sz w:val="32"/>
          <w:szCs w:val="32"/>
        </w:rPr>
        <w:t>部门预算</w:t>
      </w:r>
      <w:r>
        <w:rPr>
          <w:rFonts w:ascii="黑体" w:eastAsia="黑体" w:hAnsi="宋体"/>
          <w:b/>
          <w:sz w:val="32"/>
          <w:szCs w:val="32"/>
        </w:rPr>
        <w:t>单位构成</w:t>
      </w:r>
    </w:p>
    <w:p w:rsidR="00AA1BA1" w:rsidRDefault="001F0873" w:rsidP="00AA1BA1">
      <w:pPr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申扎镇人民政府，申扎镇卫生所，申扎镇兽防站</w:t>
      </w:r>
    </w:p>
    <w:p w:rsidR="00182BE7" w:rsidRPr="00C5078B" w:rsidRDefault="00182BE7" w:rsidP="00AA1BA1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二、</w:t>
      </w:r>
      <w:r>
        <w:rPr>
          <w:rFonts w:ascii="黑体" w:eastAsia="黑体" w:hAnsi="宋体" w:hint="eastAsia"/>
          <w:b/>
          <w:sz w:val="32"/>
          <w:szCs w:val="32"/>
        </w:rPr>
        <w:t>部门</w:t>
      </w:r>
      <w:r>
        <w:rPr>
          <w:rFonts w:ascii="黑体" w:eastAsia="黑体" w:hAnsi="宋体"/>
          <w:b/>
          <w:sz w:val="32"/>
          <w:szCs w:val="32"/>
        </w:rPr>
        <w:t>职责和</w:t>
      </w:r>
      <w:r>
        <w:rPr>
          <w:rFonts w:ascii="黑体" w:eastAsia="黑体" w:hAnsi="宋体" w:hint="eastAsia"/>
          <w:b/>
          <w:sz w:val="32"/>
          <w:szCs w:val="32"/>
        </w:rPr>
        <w:t>机构设置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（一）部门职责。</w:t>
      </w:r>
    </w:p>
    <w:p w:rsidR="001F0873" w:rsidRPr="001F0873" w:rsidRDefault="001F0873" w:rsidP="001F0873">
      <w:pPr>
        <w:ind w:firstLineChars="200" w:firstLine="643"/>
        <w:jc w:val="left"/>
        <w:rPr>
          <w:rFonts w:ascii="仿宋" w:eastAsia="仿宋" w:hAnsi="仿宋" w:cs="仿宋" w:hint="eastAsia"/>
          <w:b/>
          <w:sz w:val="32"/>
          <w:szCs w:val="32"/>
        </w:rPr>
      </w:pPr>
      <w:r w:rsidRPr="001F0873">
        <w:rPr>
          <w:rFonts w:ascii="仿宋" w:eastAsia="仿宋" w:hAnsi="仿宋" w:cs="仿宋" w:hint="eastAsia"/>
          <w:b/>
          <w:sz w:val="32"/>
          <w:szCs w:val="32"/>
        </w:rPr>
        <w:t>党委职责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 w:rsidRPr="001F0873">
        <w:rPr>
          <w:rFonts w:ascii="仿宋" w:eastAsia="仿宋" w:hAnsi="仿宋" w:cs="仿宋" w:hint="eastAsia"/>
          <w:sz w:val="32"/>
          <w:szCs w:val="32"/>
        </w:rPr>
        <w:t>保证党的路线、方针、政策的坚决贯彻执行。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 w:rsidRPr="001F0873">
        <w:rPr>
          <w:rFonts w:ascii="仿宋" w:eastAsia="仿宋" w:hAnsi="仿宋" w:cs="仿宋" w:hint="eastAsia"/>
          <w:sz w:val="32"/>
          <w:szCs w:val="32"/>
        </w:rPr>
        <w:t>保证监督职能。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 w:rsidRPr="001F0873">
        <w:rPr>
          <w:rFonts w:ascii="仿宋" w:eastAsia="仿宋" w:hAnsi="仿宋" w:cs="仿宋" w:hint="eastAsia"/>
          <w:sz w:val="32"/>
          <w:szCs w:val="32"/>
        </w:rPr>
        <w:t>教育和管理广大党员的职能。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 w:rsidRPr="001F0873">
        <w:rPr>
          <w:rFonts w:ascii="仿宋" w:eastAsia="仿宋" w:hAnsi="仿宋" w:cs="仿宋" w:hint="eastAsia"/>
          <w:sz w:val="32"/>
          <w:szCs w:val="32"/>
        </w:rPr>
        <w:t>服从和服务于经济建设的职能。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</w:t>
      </w:r>
      <w:r w:rsidRPr="001F0873">
        <w:rPr>
          <w:rFonts w:ascii="仿宋" w:eastAsia="仿宋" w:hAnsi="仿宋" w:cs="仿宋" w:hint="eastAsia"/>
          <w:sz w:val="32"/>
          <w:szCs w:val="32"/>
        </w:rPr>
        <w:t>负责抓好本乡 党建工作、群团工作、精神文明建设工作、新闻宣传工作。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</w:t>
      </w:r>
      <w:r w:rsidRPr="001F0873">
        <w:rPr>
          <w:rFonts w:ascii="仿宋" w:eastAsia="仿宋" w:hAnsi="仿宋" w:cs="仿宋" w:hint="eastAsia"/>
          <w:sz w:val="32"/>
          <w:szCs w:val="32"/>
        </w:rPr>
        <w:t>完成县委、县政府交给的其他工作任务。</w:t>
      </w:r>
    </w:p>
    <w:p w:rsidR="001F0873" w:rsidRPr="001F0873" w:rsidRDefault="001F0873" w:rsidP="001F0873">
      <w:pPr>
        <w:ind w:firstLineChars="200" w:firstLine="643"/>
        <w:jc w:val="left"/>
        <w:rPr>
          <w:rFonts w:ascii="仿宋" w:eastAsia="仿宋" w:hAnsi="仿宋" w:cs="仿宋" w:hint="eastAsia"/>
          <w:b/>
          <w:sz w:val="32"/>
          <w:szCs w:val="32"/>
        </w:rPr>
      </w:pPr>
      <w:r w:rsidRPr="001F0873">
        <w:rPr>
          <w:rFonts w:ascii="仿宋" w:eastAsia="仿宋" w:hAnsi="仿宋" w:cs="仿宋" w:hint="eastAsia"/>
          <w:b/>
          <w:sz w:val="32"/>
          <w:szCs w:val="32"/>
        </w:rPr>
        <w:t>政府职责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 w:rsidRPr="001F0873">
        <w:rPr>
          <w:rFonts w:ascii="仿宋" w:eastAsia="仿宋" w:hAnsi="仿宋" w:cs="仿宋" w:hint="eastAsia"/>
          <w:sz w:val="32"/>
          <w:szCs w:val="32"/>
        </w:rPr>
        <w:t xml:space="preserve"> 执行国家行政机关的决定、命令和国家制定的法令、法规，执行本级人民代表大会的各项决议，并报告执行决议、决定和命令的情况。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 w:rsidRPr="001F0873">
        <w:rPr>
          <w:rFonts w:ascii="仿宋" w:eastAsia="仿宋" w:hAnsi="仿宋" w:cs="仿宋" w:hint="eastAsia"/>
          <w:sz w:val="32"/>
          <w:szCs w:val="32"/>
        </w:rPr>
        <w:t>制定并落实本行政区域的经济计划和措施，全面提高人民群众的生活水平和生活质量。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 w:rsidRPr="001F0873">
        <w:rPr>
          <w:rFonts w:ascii="仿宋" w:eastAsia="仿宋" w:hAnsi="仿宋" w:cs="仿宋" w:hint="eastAsia"/>
          <w:sz w:val="32"/>
          <w:szCs w:val="32"/>
        </w:rPr>
        <w:t xml:space="preserve"> 承担国有资产、集体资产管理、监督及增值保值责</w:t>
      </w:r>
      <w:r w:rsidRPr="001F0873">
        <w:rPr>
          <w:rFonts w:ascii="仿宋" w:eastAsia="仿宋" w:hAnsi="仿宋" w:cs="仿宋" w:hint="eastAsia"/>
          <w:sz w:val="32"/>
          <w:szCs w:val="32"/>
        </w:rPr>
        <w:lastRenderedPageBreak/>
        <w:t>任。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 w:rsidRPr="001F0873">
        <w:rPr>
          <w:rFonts w:ascii="仿宋" w:eastAsia="仿宋" w:hAnsi="仿宋" w:cs="仿宋" w:hint="eastAsia"/>
          <w:sz w:val="32"/>
          <w:szCs w:val="32"/>
        </w:rPr>
        <w:t>开展社会主义民主和法制的宣传教育，保障公民的权利，打击违法犯罪，维护社会稳定。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</w:t>
      </w:r>
      <w:r w:rsidRPr="001F0873">
        <w:rPr>
          <w:rFonts w:ascii="仿宋" w:eastAsia="仿宋" w:hAnsi="仿宋" w:cs="仿宋" w:hint="eastAsia"/>
          <w:sz w:val="32"/>
          <w:szCs w:val="32"/>
        </w:rPr>
        <w:t>制定社会各项事业发展计划，发展农牧、教育、卫生、科技、民政、文化等事业；加强计划生育工作；推进社会保障、社会福利事业和养老保险等工作。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</w:t>
      </w:r>
      <w:r w:rsidRPr="001F0873">
        <w:rPr>
          <w:rFonts w:ascii="仿宋" w:eastAsia="仿宋" w:hAnsi="仿宋" w:cs="仿宋" w:hint="eastAsia"/>
          <w:sz w:val="32"/>
          <w:szCs w:val="32"/>
        </w:rPr>
        <w:t>加强乡级财政的监督和管理。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7.</w:t>
      </w:r>
      <w:r w:rsidRPr="001F0873">
        <w:rPr>
          <w:rFonts w:ascii="仿宋" w:eastAsia="仿宋" w:hAnsi="仿宋" w:cs="仿宋" w:hint="eastAsia"/>
          <w:sz w:val="32"/>
          <w:szCs w:val="32"/>
        </w:rPr>
        <w:t>指导村（居）民委员会的组织制度建设和业务建设，促进村（居）民委员会民主自治。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8.</w:t>
      </w:r>
      <w:r w:rsidRPr="001F0873">
        <w:rPr>
          <w:rFonts w:ascii="仿宋" w:eastAsia="仿宋" w:hAnsi="仿宋" w:cs="仿宋" w:hint="eastAsia"/>
          <w:sz w:val="32"/>
          <w:szCs w:val="32"/>
        </w:rPr>
        <w:t>制定和组织实施乡村建设规划，保护和改善生活环境和生态环境。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9.</w:t>
      </w:r>
      <w:r w:rsidRPr="001F0873">
        <w:rPr>
          <w:rFonts w:ascii="仿宋" w:eastAsia="仿宋" w:hAnsi="仿宋" w:cs="仿宋" w:hint="eastAsia"/>
          <w:sz w:val="32"/>
          <w:szCs w:val="32"/>
        </w:rPr>
        <w:t xml:space="preserve"> 监督其遵守和执行国家的法律、法规和政策。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10.</w:t>
      </w:r>
      <w:r w:rsidRPr="001F0873">
        <w:rPr>
          <w:rFonts w:ascii="仿宋" w:eastAsia="仿宋" w:hAnsi="仿宋" w:cs="仿宋" w:hint="eastAsia"/>
          <w:sz w:val="32"/>
          <w:szCs w:val="32"/>
        </w:rPr>
        <w:t>承办本级党委、人大和上级交办的其它事项。</w:t>
      </w:r>
    </w:p>
    <w:p w:rsidR="001F0873" w:rsidRPr="001F0873" w:rsidRDefault="001F0873" w:rsidP="001F0873">
      <w:pPr>
        <w:ind w:firstLineChars="200" w:firstLine="643"/>
        <w:jc w:val="left"/>
        <w:rPr>
          <w:rFonts w:ascii="仿宋" w:eastAsia="仿宋" w:hAnsi="仿宋" w:cs="仿宋" w:hint="eastAsia"/>
          <w:b/>
          <w:sz w:val="32"/>
          <w:szCs w:val="32"/>
        </w:rPr>
      </w:pPr>
      <w:r w:rsidRPr="001F0873">
        <w:rPr>
          <w:rFonts w:ascii="仿宋" w:eastAsia="仿宋" w:hAnsi="仿宋" w:cs="仿宋" w:hint="eastAsia"/>
          <w:b/>
          <w:sz w:val="32"/>
          <w:szCs w:val="32"/>
        </w:rPr>
        <w:t>人大职责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 w:rsidRPr="001F0873">
        <w:rPr>
          <w:rFonts w:ascii="仿宋" w:eastAsia="仿宋" w:hAnsi="仿宋" w:cs="仿宋" w:hint="eastAsia"/>
          <w:sz w:val="32"/>
          <w:szCs w:val="32"/>
        </w:rPr>
        <w:t>监督保证宪法、法律、行政法规和上级人民代表大会及其常务委员会决议、决定在本行政区域内的遵守和执行。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 w:rsidRPr="001F0873">
        <w:rPr>
          <w:rFonts w:ascii="仿宋" w:eastAsia="仿宋" w:hAnsi="仿宋" w:cs="仿宋" w:hint="eastAsia"/>
          <w:sz w:val="32"/>
          <w:szCs w:val="32"/>
        </w:rPr>
        <w:t>讨论决定本乡重大事项，在职权范围内通过和发布决议。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 w:rsidRPr="001F0873">
        <w:rPr>
          <w:rFonts w:ascii="仿宋" w:eastAsia="仿宋" w:hAnsi="仿宋" w:cs="仿宋" w:hint="eastAsia"/>
          <w:sz w:val="32"/>
          <w:szCs w:val="32"/>
        </w:rPr>
        <w:t>听取和审议本级人民政府工作报告，审查和批准本行政区域内的财务预算和预算执行情况的报告，并通过相应的决议、决定。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 w:rsidRPr="001F0873">
        <w:rPr>
          <w:rFonts w:ascii="仿宋" w:eastAsia="仿宋" w:hAnsi="仿宋" w:cs="仿宋" w:hint="eastAsia"/>
          <w:sz w:val="32"/>
          <w:szCs w:val="32"/>
        </w:rPr>
        <w:t>根据国家有关计划，决定本行政区域内的经济、文化</w:t>
      </w:r>
      <w:r w:rsidRPr="001F0873">
        <w:rPr>
          <w:rFonts w:ascii="仿宋" w:eastAsia="仿宋" w:hAnsi="仿宋" w:cs="仿宋" w:hint="eastAsia"/>
          <w:sz w:val="32"/>
          <w:szCs w:val="32"/>
        </w:rPr>
        <w:lastRenderedPageBreak/>
        <w:t>事业和公共事业的设计计划。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</w:t>
      </w:r>
      <w:r w:rsidRPr="001F0873">
        <w:rPr>
          <w:rFonts w:ascii="仿宋" w:eastAsia="仿宋" w:hAnsi="仿宋" w:cs="仿宋" w:hint="eastAsia"/>
          <w:sz w:val="32"/>
          <w:szCs w:val="32"/>
        </w:rPr>
        <w:t>选举本级人民代表大会主席团成员、主席、副主席、乡人民政府乡长和副乡长。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</w:t>
      </w:r>
      <w:r w:rsidRPr="001F0873">
        <w:rPr>
          <w:rFonts w:ascii="仿宋" w:eastAsia="仿宋" w:hAnsi="仿宋" w:cs="仿宋" w:hint="eastAsia"/>
          <w:sz w:val="32"/>
          <w:szCs w:val="32"/>
        </w:rPr>
        <w:t>撤销本级人民政府依法行政，组织人大代表开展代表视察、执行检查和调研等活动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7.</w:t>
      </w:r>
      <w:r w:rsidRPr="001F0873">
        <w:rPr>
          <w:rFonts w:ascii="仿宋" w:eastAsia="仿宋" w:hAnsi="仿宋" w:cs="仿宋" w:hint="eastAsia"/>
          <w:sz w:val="32"/>
          <w:szCs w:val="32"/>
        </w:rPr>
        <w:t>监督本级人民政府依法行政、组织人大代表开展代表视察、执法检查和调研等活动。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8.</w:t>
      </w:r>
      <w:r w:rsidRPr="001F0873">
        <w:rPr>
          <w:rFonts w:ascii="仿宋" w:eastAsia="仿宋" w:hAnsi="仿宋" w:cs="仿宋" w:hint="eastAsia"/>
          <w:sz w:val="32"/>
          <w:szCs w:val="32"/>
        </w:rPr>
        <w:t>完成上级人大及常委会委托交办的其他任务。</w:t>
      </w:r>
    </w:p>
    <w:p w:rsidR="001F0873" w:rsidRPr="001F0873" w:rsidRDefault="001F0873" w:rsidP="001F0873">
      <w:pPr>
        <w:ind w:firstLineChars="200" w:firstLine="643"/>
        <w:jc w:val="left"/>
        <w:rPr>
          <w:rFonts w:ascii="仿宋" w:eastAsia="仿宋" w:hAnsi="仿宋" w:cs="仿宋" w:hint="eastAsia"/>
          <w:b/>
          <w:sz w:val="32"/>
          <w:szCs w:val="32"/>
        </w:rPr>
      </w:pPr>
      <w:r w:rsidRPr="001F0873">
        <w:rPr>
          <w:rFonts w:ascii="仿宋" w:eastAsia="仿宋" w:hAnsi="仿宋" w:cs="仿宋" w:hint="eastAsia"/>
          <w:b/>
          <w:sz w:val="32"/>
          <w:szCs w:val="32"/>
        </w:rPr>
        <w:t>纪检职责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 w:rsidRPr="001F0873">
        <w:rPr>
          <w:rFonts w:ascii="仿宋" w:eastAsia="仿宋" w:hAnsi="仿宋" w:cs="仿宋" w:hint="eastAsia"/>
          <w:sz w:val="32"/>
          <w:szCs w:val="32"/>
        </w:rPr>
        <w:t>监督检查基层党支部、党员干部贯彻执行国家的法律法规、党的方针政策、乡党委、政府各种规章制度的情况。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 w:rsidRPr="001F0873">
        <w:rPr>
          <w:rFonts w:ascii="仿宋" w:eastAsia="仿宋" w:hAnsi="仿宋" w:cs="仿宋" w:hint="eastAsia"/>
          <w:sz w:val="32"/>
          <w:szCs w:val="32"/>
        </w:rPr>
        <w:t>协助乡党委抓好农村基层党风廉政建设工作，监督检查落实党风廉政建设责任制的情况。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 w:rsidRPr="001F0873">
        <w:rPr>
          <w:rFonts w:ascii="仿宋" w:eastAsia="仿宋" w:hAnsi="仿宋" w:cs="仿宋" w:hint="eastAsia"/>
          <w:sz w:val="32"/>
          <w:szCs w:val="32"/>
        </w:rPr>
        <w:t>受理基层党支部、党员和领导干部违反党纪政纪的信访和举报。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 w:rsidRPr="001F0873">
        <w:rPr>
          <w:rFonts w:ascii="仿宋" w:eastAsia="仿宋" w:hAnsi="仿宋" w:cs="仿宋" w:hint="eastAsia"/>
          <w:sz w:val="32"/>
          <w:szCs w:val="32"/>
        </w:rPr>
        <w:t>调查处理基层党支部和党员、领导干部违反党纪政纪的行为或提出处理建议。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</w:t>
      </w:r>
      <w:r w:rsidRPr="001F0873">
        <w:rPr>
          <w:rFonts w:ascii="仿宋" w:eastAsia="仿宋" w:hAnsi="仿宋" w:cs="仿宋" w:hint="eastAsia"/>
          <w:sz w:val="32"/>
          <w:szCs w:val="32"/>
        </w:rPr>
        <w:t>受理党员、党员领导干部及行政干部不服党纪政纪处分的申诉。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</w:t>
      </w:r>
      <w:r w:rsidRPr="001F0873">
        <w:rPr>
          <w:rFonts w:ascii="仿宋" w:eastAsia="仿宋" w:hAnsi="仿宋" w:cs="仿宋" w:hint="eastAsia"/>
          <w:sz w:val="32"/>
          <w:szCs w:val="32"/>
        </w:rPr>
        <w:t>会同有关部门做好党风党纪和廉洁从政的教育、宣传、调研等工作。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7.</w:t>
      </w:r>
      <w:r w:rsidRPr="001F0873">
        <w:rPr>
          <w:rFonts w:ascii="仿宋" w:eastAsia="仿宋" w:hAnsi="仿宋" w:cs="仿宋" w:hint="eastAsia"/>
          <w:sz w:val="32"/>
          <w:szCs w:val="32"/>
        </w:rPr>
        <w:t>做好执法监察工作。</w:t>
      </w:r>
    </w:p>
    <w:p w:rsidR="00182BE7" w:rsidRPr="005978A7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8.</w:t>
      </w:r>
      <w:r w:rsidRPr="001F0873">
        <w:rPr>
          <w:rFonts w:ascii="仿宋" w:eastAsia="仿宋" w:hAnsi="仿宋" w:cs="仿宋" w:hint="eastAsia"/>
          <w:sz w:val="32"/>
          <w:szCs w:val="32"/>
        </w:rPr>
        <w:t>承办好乡党委、政府和上级纪检监察机关交办的有关工作。</w:t>
      </w:r>
      <w:r w:rsidR="00182BE7" w:rsidRPr="0030130F">
        <w:rPr>
          <w:rFonts w:ascii="仿宋_GB2312" w:eastAsia="仿宋_GB2312" w:hint="eastAsia"/>
          <w:sz w:val="32"/>
          <w:szCs w:val="32"/>
        </w:rPr>
        <w:t xml:space="preserve">                                  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（二）部门机构设置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82BE7" w:rsidRPr="00157716" w:rsidRDefault="001F0873" w:rsidP="001F0873">
      <w:pPr>
        <w:spacing w:line="4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1F0873">
        <w:rPr>
          <w:rFonts w:ascii="仿宋" w:eastAsia="仿宋" w:hAnsi="仿宋" w:cs="仿宋" w:hint="eastAsia"/>
          <w:sz w:val="32"/>
          <w:szCs w:val="32"/>
        </w:rPr>
        <w:t>乡党委由党群办、强基办、换届办和保密办所构成；乡政府由综治、扶贫、农牧、人社、民政、文化、教育、卫生、财务所等科室构成；乡人大由人大办构成；乡纪检由纪检办构成。</w:t>
      </w:r>
      <w:r w:rsidR="00182BE7">
        <w:rPr>
          <w:rFonts w:ascii="黑体" w:eastAsia="黑体"/>
          <w:sz w:val="32"/>
          <w:szCs w:val="32"/>
        </w:rPr>
        <w:br w:type="page"/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第二部分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1F0873" w:rsidP="00182BE7">
      <w:pPr>
        <w:spacing w:line="46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申扎镇人民政府</w:t>
      </w:r>
      <w:r w:rsidR="00182BE7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年度预算明细表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（表格详见附件）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jc w:val="center"/>
        <w:rPr>
          <w:rFonts w:ascii="黑体" w:eastAsia="黑体" w:hAnsi="宋体"/>
          <w:sz w:val="48"/>
          <w:szCs w:val="48"/>
        </w:rPr>
      </w:pPr>
    </w:p>
    <w:p w:rsidR="00182BE7" w:rsidRPr="00B97D4E" w:rsidRDefault="00182BE7" w:rsidP="00182BE7">
      <w:pPr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第三部分</w:t>
      </w:r>
    </w:p>
    <w:p w:rsidR="00182BE7" w:rsidRPr="00B97D4E" w:rsidRDefault="001F0873" w:rsidP="00182BE7">
      <w:pPr>
        <w:spacing w:beforeLines="100" w:before="312" w:afterLines="100" w:after="312"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申扎镇人民政府</w:t>
      </w:r>
      <w:r w:rsidR="00182BE7" w:rsidRPr="00B97D4E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年度部门预算数据分析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一、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年度财政拨款收支预算情况总体说明。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" w:eastAsia="仿宋" w:hAnsi="仿宋" w:cs="仿宋" w:hint="eastAsia"/>
          <w:sz w:val="32"/>
        </w:rPr>
        <w:t>2018年预算安排的总财力为45833.82万元(含教育9270.5万元)，实际能分配的财力36563.32万元，其中：①原体制补助收入392万元；②一般转移性补助收入28466.12万元；③专项转移支付4466.7万元；④地方财政收入2627万元；</w:t>
      </w:r>
      <w:r>
        <w:rPr>
          <w:rFonts w:ascii="仿宋" w:eastAsia="仿宋" w:hAnsi="仿宋" w:cs="仿宋" w:hint="eastAsia"/>
          <w:bCs/>
          <w:iCs/>
          <w:sz w:val="32"/>
          <w:szCs w:val="30"/>
        </w:rPr>
        <w:t>⑤返还性收入611.5万元</w:t>
      </w:r>
      <w:r>
        <w:rPr>
          <w:rFonts w:ascii="仿宋_GB2312" w:eastAsia="仿宋_GB2312" w:hAnsi="宋体" w:cs="宋体" w:hint="eastAsia"/>
          <w:sz w:val="32"/>
          <w:szCs w:val="32"/>
        </w:rPr>
        <w:t>。比上年增加5537.9万元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二、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年度一般公共预算当年财政拨款情况说明。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（一）</w:t>
      </w:r>
      <w:r w:rsidRPr="006343B2">
        <w:rPr>
          <w:rFonts w:ascii="仿宋_GB2312" w:eastAsia="仿宋_GB2312" w:hAnsi="宋体" w:cs="宋体" w:hint="eastAsia"/>
          <w:sz w:val="32"/>
          <w:szCs w:val="32"/>
        </w:rPr>
        <w:t>一般公共预算当年财政拨款规模较201</w:t>
      </w:r>
      <w:r>
        <w:rPr>
          <w:rFonts w:ascii="仿宋_GB2312" w:eastAsia="仿宋_GB2312" w:hAnsi="宋体" w:cs="宋体" w:hint="eastAsia"/>
          <w:sz w:val="32"/>
          <w:szCs w:val="32"/>
        </w:rPr>
        <w:t>7年度一般公共预算拨款规模有所增加，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与上年预算数</w:t>
      </w:r>
      <w:r>
        <w:rPr>
          <w:rFonts w:ascii="仿宋_GB2312" w:eastAsia="仿宋_GB2312" w:hAnsi="宋体" w:cs="宋体" w:hint="eastAsia"/>
          <w:sz w:val="32"/>
          <w:szCs w:val="32"/>
        </w:rPr>
        <w:t>相比增加15838.45万元。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（二）</w:t>
      </w:r>
      <w:r>
        <w:rPr>
          <w:rFonts w:ascii="仿宋_GB2312" w:eastAsia="仿宋_GB2312" w:hAnsi="宋体" w:cs="宋体" w:hint="eastAsia"/>
          <w:sz w:val="32"/>
          <w:szCs w:val="32"/>
        </w:rPr>
        <w:t>一般公共服务支出17226.89万元，公共安全支出3247.22万元，教育支出9973.28万元，文化体育与传媒支出543.21万元，社会保障和就业支出5846.77万元，医疗卫生与计划生育支出4083.75万元，节能环保支出119.23万元，城乡社区事务支出172.22万元，农林水事物支出2597.63万元，交通运输支出115.23万元，资源勘探信息等事物支出86.66万元，商业服务业等事务支出2万元，国土资源气象等事务支出263.73万元，住房保障支出1656万元，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（三）一般公共预算当年财政拨款具体使用情况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182BE7" w:rsidRDefault="00182BE7" w:rsidP="00182BE7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1、</w:t>
      </w:r>
      <w:r w:rsidR="001F0873">
        <w:rPr>
          <w:rFonts w:ascii="仿宋_GB2312" w:eastAsia="仿宋_GB2312" w:hAnsi="宋体" w:cs="宋体" w:hint="eastAsia"/>
          <w:sz w:val="32"/>
          <w:szCs w:val="32"/>
        </w:rPr>
        <w:t>2010101</w:t>
      </w:r>
      <w:r w:rsidR="00E45DD5">
        <w:rPr>
          <w:rFonts w:ascii="仿宋_GB2312" w:eastAsia="仿宋_GB2312" w:hAnsi="宋体" w:cs="宋体" w:hint="eastAsia"/>
          <w:sz w:val="32"/>
          <w:szCs w:val="32"/>
        </w:rPr>
        <w:t>行政运行</w:t>
      </w:r>
      <w:r w:rsidR="00BB07FF">
        <w:rPr>
          <w:rFonts w:ascii="仿宋_GB2312" w:eastAsia="仿宋_GB2312" w:hAnsi="宋体" w:cs="宋体" w:hint="eastAsia"/>
          <w:sz w:val="32"/>
          <w:szCs w:val="32"/>
        </w:rPr>
        <w:t>50000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Default="00182BE7" w:rsidP="00182BE7">
      <w:pPr>
        <w:spacing w:line="560" w:lineRule="exact"/>
        <w:ind w:firstLineChars="395" w:firstLine="1264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2、</w:t>
      </w:r>
      <w:r w:rsidR="001F0873">
        <w:rPr>
          <w:rFonts w:ascii="仿宋_GB2312" w:eastAsia="仿宋_GB2312" w:hAnsi="宋体" w:cs="宋体" w:hint="eastAsia"/>
          <w:sz w:val="32"/>
          <w:szCs w:val="32"/>
        </w:rPr>
        <w:t>2010199</w:t>
      </w:r>
      <w:r w:rsidR="00BB07FF">
        <w:rPr>
          <w:rFonts w:ascii="仿宋_GB2312" w:eastAsia="仿宋_GB2312" w:hAnsi="宋体" w:cs="宋体" w:hint="eastAsia"/>
          <w:sz w:val="32"/>
          <w:szCs w:val="32"/>
        </w:rPr>
        <w:t>其他人大事务支出20000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0A5B86" w:rsidRDefault="000A5B86" w:rsidP="00182BE7">
      <w:pPr>
        <w:spacing w:line="560" w:lineRule="exact"/>
        <w:ind w:firstLineChars="395" w:firstLine="1264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lastRenderedPageBreak/>
        <w:t>3、</w:t>
      </w:r>
      <w:r w:rsidR="001F0873">
        <w:rPr>
          <w:rFonts w:ascii="仿宋_GB2312" w:eastAsia="仿宋_GB2312" w:hAnsi="宋体" w:cs="宋体" w:hint="eastAsia"/>
          <w:sz w:val="32"/>
          <w:szCs w:val="32"/>
        </w:rPr>
        <w:t>2010301</w:t>
      </w:r>
      <w:r w:rsidR="00BB07FF">
        <w:rPr>
          <w:rFonts w:ascii="仿宋_GB2312" w:eastAsia="仿宋_GB2312" w:hAnsi="宋体" w:cs="宋体" w:hint="eastAsia"/>
          <w:sz w:val="32"/>
          <w:szCs w:val="32"/>
        </w:rPr>
        <w:t>行政运行8767616</w:t>
      </w:r>
      <w:r w:rsidR="00642EF0"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0A5B86" w:rsidRDefault="000A5B86" w:rsidP="00182BE7">
      <w:pPr>
        <w:spacing w:line="560" w:lineRule="exact"/>
        <w:ind w:firstLineChars="395" w:firstLine="1264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4、</w:t>
      </w:r>
      <w:r w:rsidR="001F0873">
        <w:rPr>
          <w:rFonts w:ascii="仿宋_GB2312" w:eastAsia="仿宋_GB2312" w:hAnsi="宋体" w:cs="宋体" w:hint="eastAsia"/>
          <w:sz w:val="32"/>
          <w:szCs w:val="32"/>
        </w:rPr>
        <w:t>2010399</w:t>
      </w:r>
      <w:r w:rsidR="00BB07FF">
        <w:rPr>
          <w:rFonts w:ascii="仿宋_GB2312" w:eastAsia="仿宋_GB2312" w:hAnsi="宋体" w:cs="宋体" w:hint="eastAsia"/>
          <w:sz w:val="32"/>
          <w:szCs w:val="32"/>
        </w:rPr>
        <w:t>其他政府办公厅（室）及相关机构</w:t>
      </w:r>
      <w:r w:rsidR="00BB07FF">
        <w:rPr>
          <w:rFonts w:ascii="仿宋_GB2312" w:eastAsia="仿宋_GB2312" w:hAnsi="宋体" w:cs="宋体" w:hint="eastAsia"/>
          <w:sz w:val="32"/>
          <w:szCs w:val="32"/>
        </w:rPr>
        <w:t>事务</w:t>
      </w:r>
      <w:r w:rsidR="00BB07FF">
        <w:rPr>
          <w:rFonts w:ascii="仿宋_GB2312" w:eastAsia="仿宋_GB2312" w:hAnsi="宋体" w:cs="宋体" w:hint="eastAsia"/>
          <w:sz w:val="32"/>
          <w:szCs w:val="32"/>
        </w:rPr>
        <w:t>支出645200</w:t>
      </w:r>
      <w:r w:rsidR="00642EF0"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0A5B86" w:rsidRDefault="000A5B86" w:rsidP="00182BE7">
      <w:pPr>
        <w:spacing w:line="560" w:lineRule="exact"/>
        <w:ind w:firstLineChars="395" w:firstLine="1264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5、</w:t>
      </w:r>
      <w:r w:rsidR="001F0873">
        <w:rPr>
          <w:rFonts w:ascii="仿宋_GB2312" w:eastAsia="仿宋_GB2312" w:hAnsi="宋体" w:cs="宋体" w:hint="eastAsia"/>
          <w:sz w:val="32"/>
          <w:szCs w:val="32"/>
        </w:rPr>
        <w:t>2011199</w:t>
      </w:r>
      <w:r w:rsidR="00BB07FF">
        <w:rPr>
          <w:rFonts w:ascii="仿宋_GB2312" w:eastAsia="仿宋_GB2312" w:hAnsi="宋体" w:cs="宋体" w:hint="eastAsia"/>
          <w:sz w:val="32"/>
          <w:szCs w:val="32"/>
        </w:rPr>
        <w:t>其他纪检监察</w:t>
      </w:r>
      <w:r w:rsidR="00BB07FF">
        <w:rPr>
          <w:rFonts w:ascii="仿宋_GB2312" w:eastAsia="仿宋_GB2312" w:hAnsi="宋体" w:cs="宋体" w:hint="eastAsia"/>
          <w:sz w:val="32"/>
          <w:szCs w:val="32"/>
        </w:rPr>
        <w:t>事务</w:t>
      </w:r>
      <w:r w:rsidR="00BB07FF">
        <w:rPr>
          <w:rFonts w:ascii="仿宋_GB2312" w:eastAsia="仿宋_GB2312" w:hAnsi="宋体" w:cs="宋体" w:hint="eastAsia"/>
          <w:sz w:val="32"/>
          <w:szCs w:val="32"/>
        </w:rPr>
        <w:t>支出20000</w:t>
      </w:r>
      <w:r w:rsidR="00642EF0"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0A5B86" w:rsidRDefault="000A5B86" w:rsidP="00182BE7">
      <w:pPr>
        <w:spacing w:line="560" w:lineRule="exact"/>
        <w:ind w:firstLineChars="395" w:firstLine="1264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6、</w:t>
      </w:r>
      <w:r w:rsidR="001F0873">
        <w:rPr>
          <w:rFonts w:ascii="仿宋_GB2312" w:eastAsia="仿宋_GB2312" w:hAnsi="宋体" w:cs="宋体" w:hint="eastAsia"/>
          <w:sz w:val="32"/>
          <w:szCs w:val="32"/>
        </w:rPr>
        <w:t>2013299</w:t>
      </w:r>
      <w:r w:rsidR="00BB07FF">
        <w:rPr>
          <w:rFonts w:ascii="仿宋_GB2312" w:eastAsia="仿宋_GB2312" w:hAnsi="宋体" w:cs="宋体" w:hint="eastAsia"/>
          <w:sz w:val="32"/>
          <w:szCs w:val="32"/>
        </w:rPr>
        <w:t>其他组织</w:t>
      </w:r>
      <w:r w:rsidR="00BB07FF">
        <w:rPr>
          <w:rFonts w:ascii="仿宋_GB2312" w:eastAsia="仿宋_GB2312" w:hAnsi="宋体" w:cs="宋体" w:hint="eastAsia"/>
          <w:sz w:val="32"/>
          <w:szCs w:val="32"/>
        </w:rPr>
        <w:t>事务</w:t>
      </w:r>
      <w:r w:rsidR="00BB07FF">
        <w:rPr>
          <w:rFonts w:ascii="仿宋_GB2312" w:eastAsia="仿宋_GB2312" w:hAnsi="宋体" w:cs="宋体" w:hint="eastAsia"/>
          <w:sz w:val="32"/>
          <w:szCs w:val="32"/>
        </w:rPr>
        <w:t>支出287186.6</w:t>
      </w:r>
      <w:r w:rsidR="00642EF0"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F0873" w:rsidRDefault="001F0873" w:rsidP="00182BE7">
      <w:pPr>
        <w:spacing w:line="560" w:lineRule="exact"/>
        <w:ind w:firstLineChars="395" w:firstLine="1264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7、</w:t>
      </w:r>
      <w:r w:rsidR="00BB07FF">
        <w:rPr>
          <w:rFonts w:ascii="仿宋_GB2312" w:eastAsia="仿宋_GB2312" w:hAnsi="宋体" w:cs="宋体" w:hint="eastAsia"/>
          <w:sz w:val="32"/>
          <w:szCs w:val="32"/>
        </w:rPr>
        <w:t>2013499其他统战</w:t>
      </w:r>
      <w:r w:rsidR="00BB07FF">
        <w:rPr>
          <w:rFonts w:ascii="仿宋_GB2312" w:eastAsia="仿宋_GB2312" w:hAnsi="宋体" w:cs="宋体" w:hint="eastAsia"/>
          <w:sz w:val="32"/>
          <w:szCs w:val="32"/>
        </w:rPr>
        <w:t>事务</w:t>
      </w:r>
      <w:r w:rsidR="00BB07FF">
        <w:rPr>
          <w:rFonts w:ascii="仿宋_GB2312" w:eastAsia="仿宋_GB2312" w:hAnsi="宋体" w:cs="宋体" w:hint="eastAsia"/>
          <w:sz w:val="32"/>
          <w:szCs w:val="32"/>
        </w:rPr>
        <w:t>支出1680</w:t>
      </w:r>
      <w:r w:rsidR="00BB07FF"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F0873" w:rsidRDefault="001F0873" w:rsidP="00182BE7">
      <w:pPr>
        <w:spacing w:line="560" w:lineRule="exact"/>
        <w:ind w:firstLineChars="395" w:firstLine="1264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8、</w:t>
      </w:r>
      <w:r w:rsidR="00BB07FF">
        <w:rPr>
          <w:rFonts w:ascii="仿宋_GB2312" w:eastAsia="仿宋_GB2312" w:hAnsi="宋体" w:cs="宋体" w:hint="eastAsia"/>
          <w:sz w:val="32"/>
          <w:szCs w:val="32"/>
        </w:rPr>
        <w:t>2070108文化支出8400</w:t>
      </w:r>
      <w:r w:rsidR="00BB07FF"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F0873" w:rsidRDefault="001F0873" w:rsidP="00182BE7">
      <w:pPr>
        <w:spacing w:line="560" w:lineRule="exact"/>
        <w:ind w:firstLineChars="395" w:firstLine="1264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9、</w:t>
      </w:r>
      <w:r w:rsidR="00BB07FF">
        <w:rPr>
          <w:rFonts w:ascii="仿宋_GB2312" w:eastAsia="仿宋_GB2312" w:hAnsi="宋体" w:cs="宋体" w:hint="eastAsia"/>
          <w:sz w:val="32"/>
          <w:szCs w:val="32"/>
        </w:rPr>
        <w:t>2070199其他文化支出50000</w:t>
      </w:r>
      <w:r w:rsidR="00BB07FF"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F0873" w:rsidRDefault="001F0873" w:rsidP="00182BE7">
      <w:pPr>
        <w:spacing w:line="560" w:lineRule="exact"/>
        <w:ind w:firstLineChars="395" w:firstLine="1264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10、</w:t>
      </w:r>
      <w:r w:rsidR="00BB07FF">
        <w:rPr>
          <w:rFonts w:ascii="仿宋_GB2312" w:eastAsia="仿宋_GB2312" w:hAnsi="宋体" w:cs="宋体" w:hint="eastAsia"/>
          <w:sz w:val="32"/>
          <w:szCs w:val="32"/>
        </w:rPr>
        <w:t>2080106就业管理事务36000</w:t>
      </w:r>
      <w:r w:rsidR="00BB07FF"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F0873" w:rsidRDefault="001F0873" w:rsidP="00182BE7">
      <w:pPr>
        <w:spacing w:line="560" w:lineRule="exact"/>
        <w:ind w:firstLineChars="395" w:firstLine="1264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11、</w:t>
      </w:r>
      <w:r w:rsidR="00BB07FF">
        <w:rPr>
          <w:rFonts w:ascii="仿宋_GB2312" w:eastAsia="仿宋_GB2312" w:hAnsi="宋体" w:cs="宋体" w:hint="eastAsia"/>
          <w:sz w:val="32"/>
          <w:szCs w:val="32"/>
        </w:rPr>
        <w:t>2080199其他人力资源和社会保障管理</w:t>
      </w:r>
      <w:r w:rsidR="00BB07FF">
        <w:rPr>
          <w:rFonts w:ascii="仿宋_GB2312" w:eastAsia="仿宋_GB2312" w:hAnsi="宋体" w:cs="宋体" w:hint="eastAsia"/>
          <w:sz w:val="32"/>
          <w:szCs w:val="32"/>
        </w:rPr>
        <w:t>事务</w:t>
      </w:r>
      <w:r w:rsidR="00BB07FF">
        <w:rPr>
          <w:rFonts w:ascii="仿宋_GB2312" w:eastAsia="仿宋_GB2312" w:hAnsi="宋体" w:cs="宋体" w:hint="eastAsia"/>
          <w:sz w:val="32"/>
          <w:szCs w:val="32"/>
        </w:rPr>
        <w:t>支出2000</w:t>
      </w:r>
      <w:r w:rsidR="00BB07FF"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F0873" w:rsidRDefault="001F0873" w:rsidP="00182BE7">
      <w:pPr>
        <w:spacing w:line="560" w:lineRule="exact"/>
        <w:ind w:firstLineChars="395" w:firstLine="1264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12、</w:t>
      </w:r>
      <w:r w:rsidR="00BB07FF">
        <w:rPr>
          <w:rFonts w:ascii="仿宋_GB2312" w:eastAsia="仿宋_GB2312" w:hAnsi="宋体" w:cs="宋体" w:hint="eastAsia"/>
          <w:sz w:val="32"/>
          <w:szCs w:val="32"/>
        </w:rPr>
        <w:t>2080205老龄</w:t>
      </w:r>
      <w:r w:rsidR="00BB07FF">
        <w:rPr>
          <w:rFonts w:ascii="仿宋_GB2312" w:eastAsia="仿宋_GB2312" w:hAnsi="宋体" w:cs="宋体" w:hint="eastAsia"/>
          <w:sz w:val="32"/>
          <w:szCs w:val="32"/>
        </w:rPr>
        <w:t>事务</w:t>
      </w:r>
      <w:r w:rsidR="00BB07FF">
        <w:rPr>
          <w:rFonts w:ascii="仿宋_GB2312" w:eastAsia="仿宋_GB2312" w:hAnsi="宋体" w:cs="宋体" w:hint="eastAsia"/>
          <w:sz w:val="32"/>
          <w:szCs w:val="32"/>
        </w:rPr>
        <w:t>16000</w:t>
      </w:r>
      <w:r w:rsidR="00BB07FF"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F0873" w:rsidRDefault="001F0873" w:rsidP="00182BE7">
      <w:pPr>
        <w:spacing w:line="560" w:lineRule="exact"/>
        <w:ind w:firstLineChars="395" w:firstLine="1264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13、</w:t>
      </w:r>
      <w:r w:rsidR="00BB07FF">
        <w:rPr>
          <w:rFonts w:ascii="仿宋_GB2312" w:eastAsia="仿宋_GB2312" w:hAnsi="宋体" w:cs="宋体" w:hint="eastAsia"/>
          <w:sz w:val="32"/>
          <w:szCs w:val="32"/>
        </w:rPr>
        <w:t>2081902农村最低生活保障支出594614</w:t>
      </w:r>
      <w:r w:rsidR="00BB07FF"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F0873" w:rsidRDefault="001F0873" w:rsidP="00182BE7">
      <w:pPr>
        <w:spacing w:line="560" w:lineRule="exact"/>
        <w:ind w:firstLineChars="395" w:firstLine="1264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14</w:t>
      </w:r>
      <w:r w:rsidR="00BB07FF">
        <w:rPr>
          <w:rFonts w:ascii="仿宋_GB2312" w:eastAsia="仿宋_GB2312" w:hAnsi="宋体" w:cs="宋体" w:hint="eastAsia"/>
          <w:sz w:val="32"/>
          <w:szCs w:val="32"/>
        </w:rPr>
        <w:t>、2100302乡镇卫生院168000</w:t>
      </w:r>
      <w:r w:rsidR="00BB07FF"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BB07FF" w:rsidRDefault="00BB07FF" w:rsidP="00182BE7">
      <w:pPr>
        <w:spacing w:line="560" w:lineRule="exact"/>
        <w:ind w:firstLineChars="395" w:firstLine="1264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15、2119901其他节能环保支出20000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BB07FF" w:rsidRDefault="00BB07FF" w:rsidP="00182BE7">
      <w:pPr>
        <w:spacing w:line="560" w:lineRule="exact"/>
        <w:ind w:firstLineChars="395" w:firstLine="1264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16、2130106科技转化与推广服务204000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BB07FF" w:rsidRDefault="00BB07FF" w:rsidP="00182BE7">
      <w:pPr>
        <w:spacing w:line="560" w:lineRule="exact"/>
        <w:ind w:firstLineChars="395" w:firstLine="1264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17、2130599其他扶贫支出5000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t>三、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年度一般公共预算基本支出情况说明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1F0873" w:rsidP="001F0873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1F0873">
        <w:rPr>
          <w:rFonts w:ascii="仿宋_GB2312" w:eastAsia="仿宋_GB2312" w:hAnsi="宋体" w:cs="宋体" w:hint="eastAsia"/>
          <w:sz w:val="32"/>
          <w:szCs w:val="32"/>
        </w:rPr>
        <w:t>政府公用经费为901000元：其中，办公费101155.8元、印刷费33718.6元、手续费33718.6元、公用水费7950元、公用电费22260元、邮电费67437.2元、差旅费134874.4元、公务车辆运行维护费134874.4元、维修（护）费101155.8元、福利费3498元、其他商品与服务支出67437.2元、取暖费192920元；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lastRenderedPageBreak/>
        <w:t>四、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</w:t>
      </w:r>
      <w:r>
        <w:rPr>
          <w:rFonts w:ascii="黑体" w:eastAsia="黑体" w:hAnsi="宋体" w:hint="eastAsia"/>
          <w:sz w:val="32"/>
          <w:szCs w:val="32"/>
        </w:rPr>
        <w:t>度一</w:t>
      </w:r>
      <w:r>
        <w:rPr>
          <w:rFonts w:ascii="黑体" w:eastAsia="黑体" w:hAnsi="宋体"/>
          <w:sz w:val="32"/>
          <w:szCs w:val="32"/>
        </w:rPr>
        <w:t>般公共预算</w:t>
      </w:r>
      <w:r w:rsidRPr="00B97D4E">
        <w:rPr>
          <w:rFonts w:ascii="黑体" w:eastAsia="黑体" w:hAnsi="宋体" w:hint="eastAsia"/>
          <w:sz w:val="32"/>
          <w:szCs w:val="32"/>
        </w:rPr>
        <w:t>“三公”经费预算情况说明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3750D2" w:rsidP="003750D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3750D2">
        <w:rPr>
          <w:rFonts w:ascii="仿宋_GB2312" w:eastAsia="仿宋_GB2312" w:hAnsi="宋体" w:cs="宋体" w:hint="eastAsia"/>
          <w:sz w:val="32"/>
          <w:szCs w:val="32"/>
        </w:rPr>
        <w:t>公务车辆运行维护费</w:t>
      </w:r>
      <w:r w:rsidR="001F0873">
        <w:rPr>
          <w:rFonts w:ascii="仿宋_GB2312" w:eastAsia="仿宋_GB2312" w:hAnsi="宋体" w:cs="宋体" w:hint="eastAsia"/>
          <w:sz w:val="32"/>
          <w:szCs w:val="32"/>
        </w:rPr>
        <w:t>134874.4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457B28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457B28">
        <w:rPr>
          <w:rFonts w:ascii="黑体" w:eastAsia="黑体" w:hAnsi="宋体" w:hint="eastAsia"/>
          <w:sz w:val="32"/>
          <w:szCs w:val="32"/>
        </w:rPr>
        <w:t>五、</w:t>
      </w:r>
      <w:r w:rsidRPr="00457B28">
        <w:rPr>
          <w:rFonts w:ascii="黑体" w:eastAsia="黑体" w:hAnsi="宋体"/>
          <w:sz w:val="32"/>
          <w:szCs w:val="32"/>
        </w:rPr>
        <w:t>2018</w:t>
      </w:r>
      <w:r w:rsidRPr="00457B28">
        <w:rPr>
          <w:rFonts w:ascii="黑体" w:eastAsia="黑体" w:hAnsi="宋体" w:hint="eastAsia"/>
          <w:sz w:val="32"/>
          <w:szCs w:val="32"/>
        </w:rPr>
        <w:t>年度政府性基金预算支出情况说明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我部门2018年度</w:t>
      </w:r>
      <w:r>
        <w:rPr>
          <w:rFonts w:ascii="仿宋_GB2312" w:eastAsia="仿宋_GB2312" w:hAnsi="宋体" w:cs="宋体"/>
          <w:sz w:val="32"/>
          <w:szCs w:val="32"/>
        </w:rPr>
        <w:t>没有使用政府性基金安排的支出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8E7029">
        <w:rPr>
          <w:rFonts w:ascii="黑体" w:eastAsia="黑体" w:hAnsi="宋体" w:hint="eastAsia"/>
          <w:sz w:val="32"/>
          <w:szCs w:val="32"/>
        </w:rPr>
        <w:t>六、</w:t>
      </w:r>
      <w:r w:rsidRPr="008E7029">
        <w:rPr>
          <w:rFonts w:ascii="黑体" w:eastAsia="黑体" w:hAnsi="宋体"/>
          <w:sz w:val="32"/>
          <w:szCs w:val="32"/>
        </w:rPr>
        <w:t>2018</w:t>
      </w:r>
      <w:r w:rsidRPr="008E7029">
        <w:rPr>
          <w:rFonts w:ascii="黑体" w:eastAsia="黑体" w:hAnsi="宋体" w:hint="eastAsia"/>
          <w:sz w:val="32"/>
          <w:szCs w:val="32"/>
        </w:rPr>
        <w:t>年度收支预算情况总体说明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CA0D2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，申扎县</w:t>
      </w:r>
      <w:r w:rsidR="001F0873">
        <w:rPr>
          <w:rFonts w:ascii="仿宋_GB2312" w:eastAsia="仿宋_GB2312" w:hAnsi="宋体" w:cs="宋体" w:hint="eastAsia"/>
          <w:sz w:val="32"/>
          <w:szCs w:val="32"/>
        </w:rPr>
        <w:t>申扎镇人民政府</w:t>
      </w:r>
      <w:r>
        <w:rPr>
          <w:rFonts w:ascii="仿宋_GB2312" w:eastAsia="仿宋_GB2312" w:hAnsi="宋体" w:cs="宋体" w:hint="eastAsia"/>
          <w:sz w:val="32"/>
          <w:szCs w:val="32"/>
        </w:rPr>
        <w:t>收支预算总体情况主要有以下几点：工资福利支出</w:t>
      </w:r>
      <w:r w:rsidR="00BB07FF">
        <w:rPr>
          <w:rFonts w:ascii="仿宋_GB2312" w:eastAsia="仿宋_GB2312" w:hAnsi="宋体" w:cs="宋体" w:hint="eastAsia"/>
          <w:sz w:val="32"/>
          <w:szCs w:val="32"/>
        </w:rPr>
        <w:t>7563736</w:t>
      </w:r>
      <w:r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BB07FF">
        <w:rPr>
          <w:rFonts w:ascii="仿宋_GB2312" w:eastAsia="仿宋_GB2312" w:hAnsi="宋体" w:cs="宋体" w:hint="eastAsia"/>
          <w:sz w:val="32"/>
          <w:szCs w:val="32"/>
        </w:rPr>
        <w:t>708080</w:t>
      </w:r>
      <w:r>
        <w:rPr>
          <w:rFonts w:ascii="仿宋_GB2312" w:eastAsia="仿宋_GB2312" w:hAnsi="宋体" w:cs="宋体" w:hint="eastAsia"/>
          <w:sz w:val="32"/>
          <w:szCs w:val="32"/>
        </w:rPr>
        <w:t>元；行政事业性项目支出</w:t>
      </w:r>
      <w:r w:rsidR="00BB07FF">
        <w:rPr>
          <w:rFonts w:ascii="仿宋_GB2312" w:eastAsia="仿宋_GB2312" w:hAnsi="宋体" w:cs="宋体" w:hint="eastAsia"/>
          <w:sz w:val="32"/>
          <w:szCs w:val="32"/>
        </w:rPr>
        <w:t>5208880</w:t>
      </w:r>
      <w:r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七、关</w:t>
      </w:r>
      <w:r>
        <w:rPr>
          <w:rFonts w:ascii="黑体" w:eastAsia="黑体" w:hAnsi="宋体"/>
          <w:sz w:val="32"/>
          <w:szCs w:val="32"/>
        </w:rPr>
        <w:t>于部门收入总表的说明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B32B3D">
        <w:rPr>
          <w:rFonts w:ascii="仿宋_GB2312" w:eastAsia="仿宋_GB2312" w:hAnsi="宋体" w:cs="宋体" w:hint="eastAsia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sz w:val="32"/>
          <w:szCs w:val="32"/>
        </w:rPr>
        <w:t>8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年度，申扎县</w:t>
      </w:r>
      <w:r w:rsidR="001F0873">
        <w:rPr>
          <w:rFonts w:ascii="仿宋_GB2312" w:eastAsia="仿宋_GB2312" w:hAnsi="宋体" w:cs="宋体" w:hint="eastAsia"/>
          <w:sz w:val="32"/>
          <w:szCs w:val="32"/>
        </w:rPr>
        <w:t>申扎镇人民政府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收入为国库拨款。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八</w:t>
      </w:r>
      <w:r>
        <w:rPr>
          <w:rFonts w:ascii="黑体" w:eastAsia="黑体" w:hAnsi="宋体"/>
          <w:sz w:val="32"/>
          <w:szCs w:val="32"/>
        </w:rPr>
        <w:t>、关于部门支出总表的说明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BB07FF" w:rsidP="00BB07FF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BB07FF">
        <w:rPr>
          <w:rFonts w:ascii="仿宋_GB2312" w:eastAsia="仿宋_GB2312" w:hAnsi="宋体" w:cs="宋体" w:hint="eastAsia"/>
          <w:sz w:val="32"/>
          <w:szCs w:val="32"/>
        </w:rPr>
        <w:t>2018年度，申扎县申扎镇人民政府收支预算总体情况主要有以下几点：工资福利支出7563736元；商品和服务支出708080元；行政事业性项目支出5208880元。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九</w:t>
      </w:r>
      <w:r w:rsidRPr="008E7029">
        <w:rPr>
          <w:rFonts w:ascii="黑体" w:eastAsia="黑体" w:hAnsi="宋体" w:hint="eastAsia"/>
          <w:sz w:val="32"/>
          <w:szCs w:val="32"/>
        </w:rPr>
        <w:t>、其他重要事项的情况说明。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（一）机关</w:t>
      </w:r>
      <w:r w:rsidRPr="00642963">
        <w:rPr>
          <w:rFonts w:ascii="仿宋_GB2312" w:eastAsia="仿宋_GB2312" w:hAnsi="宋体" w:cs="宋体"/>
          <w:sz w:val="32"/>
          <w:szCs w:val="32"/>
        </w:rPr>
        <w:t>运行经费安排使用情况说明。</w:t>
      </w:r>
    </w:p>
    <w:p w:rsidR="00182BE7" w:rsidRPr="00642963" w:rsidRDefault="00BD3F16" w:rsidP="00BD3F16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机关运行经费</w:t>
      </w:r>
      <w:r w:rsidR="00BB07FF" w:rsidRPr="00BB07FF">
        <w:rPr>
          <w:rFonts w:ascii="仿宋_GB2312" w:eastAsia="仿宋_GB2312" w:hAnsi="宋体" w:cs="宋体" w:hint="eastAsia"/>
          <w:sz w:val="32"/>
          <w:szCs w:val="32"/>
        </w:rPr>
        <w:t>901000元：其中，办公费101155.8元、印刷费33718.6元、手续费33718.6元、公用水费7950元、公用电费22260元、邮电费67437.2元、差旅费134874.4元、公务车辆运行维护费134874.4元、维修（护）费101155.8元、福利费3498元、其他商品与服务支出67437.2元、取暖费192920元；</w:t>
      </w:r>
      <w:bookmarkStart w:id="0" w:name="_GoBack"/>
      <w:bookmarkEnd w:id="0"/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（二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政府</w:t>
      </w:r>
      <w:r w:rsidRPr="00642963">
        <w:rPr>
          <w:rFonts w:ascii="仿宋_GB2312" w:eastAsia="仿宋_GB2312" w:hAnsi="宋体" w:cs="宋体"/>
          <w:sz w:val="32"/>
          <w:szCs w:val="32"/>
        </w:rPr>
        <w:t>采购情况说明。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（三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国</w:t>
      </w:r>
      <w:r w:rsidRPr="00642963">
        <w:rPr>
          <w:rFonts w:ascii="仿宋_GB2312" w:eastAsia="仿宋_GB2312" w:hAnsi="宋体" w:cs="宋体"/>
          <w:sz w:val="32"/>
          <w:szCs w:val="32"/>
        </w:rPr>
        <w:t>有资产占有使用情况说明。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lastRenderedPageBreak/>
        <w:t>（四</w:t>
      </w:r>
      <w:r>
        <w:rPr>
          <w:rFonts w:ascii="仿宋_GB2312" w:eastAsia="仿宋_GB2312" w:hAnsi="宋体" w:cs="宋体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z w:val="32"/>
          <w:szCs w:val="32"/>
        </w:rPr>
        <w:t>预算</w:t>
      </w:r>
      <w:r>
        <w:rPr>
          <w:rFonts w:ascii="仿宋_GB2312" w:eastAsia="仿宋_GB2312" w:hAnsi="宋体" w:cs="宋体"/>
          <w:sz w:val="32"/>
          <w:szCs w:val="32"/>
        </w:rPr>
        <w:t>绩效情况说明。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第四部分</w:t>
      </w: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名词解释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F9614C">
        <w:rPr>
          <w:rFonts w:ascii="仿宋_GB2312" w:eastAsia="仿宋_GB2312" w:hAnsi="宋体" w:cs="宋体" w:hint="eastAsia"/>
          <w:sz w:val="32"/>
          <w:szCs w:val="32"/>
        </w:rPr>
        <w:t>一</w:t>
      </w:r>
      <w:r w:rsidRPr="00F9614C">
        <w:rPr>
          <w:rFonts w:ascii="仿宋_GB2312" w:eastAsia="仿宋_GB2312" w:hAnsi="宋体" w:cs="宋体"/>
          <w:sz w:val="32"/>
          <w:szCs w:val="32"/>
        </w:rPr>
        <w:t>、一般公共预算拨款收入：指财政</w:t>
      </w:r>
      <w:r>
        <w:rPr>
          <w:rFonts w:ascii="仿宋_GB2312" w:eastAsia="仿宋_GB2312" w:hAnsi="宋体" w:cs="宋体" w:hint="eastAsia"/>
          <w:sz w:val="32"/>
          <w:szCs w:val="32"/>
        </w:rPr>
        <w:t>部门</w:t>
      </w:r>
      <w:r w:rsidRPr="00F9614C">
        <w:rPr>
          <w:rFonts w:ascii="仿宋_GB2312" w:eastAsia="仿宋_GB2312" w:hAnsi="宋体" w:cs="宋体"/>
          <w:sz w:val="32"/>
          <w:szCs w:val="32"/>
        </w:rPr>
        <w:t>当年拨付的资金。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二</w:t>
      </w:r>
      <w:r>
        <w:rPr>
          <w:rFonts w:ascii="仿宋_GB2312" w:eastAsia="仿宋_GB2312" w:hAnsi="宋体" w:cs="宋体"/>
          <w:sz w:val="32"/>
          <w:szCs w:val="32"/>
        </w:rPr>
        <w:t>、其他收入</w:t>
      </w:r>
      <w:r>
        <w:rPr>
          <w:rFonts w:ascii="仿宋_GB2312" w:eastAsia="仿宋_GB2312" w:hAnsi="宋体" w:cs="宋体" w:hint="eastAsia"/>
          <w:sz w:val="32"/>
          <w:szCs w:val="32"/>
        </w:rPr>
        <w:t>：指</w:t>
      </w:r>
      <w:r>
        <w:rPr>
          <w:rFonts w:ascii="仿宋_GB2312" w:eastAsia="仿宋_GB2312" w:hAnsi="宋体" w:cs="宋体"/>
          <w:sz w:val="32"/>
          <w:szCs w:val="32"/>
        </w:rPr>
        <w:t>上述</w:t>
      </w:r>
      <w:r>
        <w:rPr>
          <w:rFonts w:ascii="仿宋_GB2312" w:eastAsia="仿宋_GB2312" w:hAnsi="宋体" w:cs="宋体"/>
          <w:sz w:val="32"/>
          <w:szCs w:val="32"/>
        </w:rPr>
        <w:t>“</w:t>
      </w:r>
      <w:r>
        <w:rPr>
          <w:rFonts w:ascii="仿宋_GB2312" w:eastAsia="仿宋_GB2312" w:hAnsi="宋体" w:cs="宋体"/>
          <w:sz w:val="32"/>
          <w:szCs w:val="32"/>
        </w:rPr>
        <w:t>一般公共预算拨款收入</w:t>
      </w:r>
      <w:r>
        <w:rPr>
          <w:rFonts w:ascii="仿宋_GB2312" w:eastAsia="仿宋_GB2312" w:hAnsi="宋体" w:cs="宋体"/>
          <w:sz w:val="32"/>
          <w:szCs w:val="32"/>
        </w:rPr>
        <w:t>”</w:t>
      </w:r>
      <w:r>
        <w:rPr>
          <w:rFonts w:ascii="仿宋_GB2312" w:eastAsia="仿宋_GB2312" w:hAnsi="宋体" w:cs="宋体"/>
          <w:sz w:val="32"/>
          <w:szCs w:val="32"/>
        </w:rPr>
        <w:t>以外的收入。主</w:t>
      </w:r>
      <w:r>
        <w:rPr>
          <w:rFonts w:ascii="仿宋_GB2312" w:eastAsia="仿宋_GB2312" w:hAnsi="宋体" w:cs="宋体" w:hint="eastAsia"/>
          <w:sz w:val="32"/>
          <w:szCs w:val="32"/>
        </w:rPr>
        <w:t>要</w:t>
      </w:r>
      <w:r>
        <w:rPr>
          <w:rFonts w:ascii="仿宋_GB2312" w:eastAsia="仿宋_GB2312" w:hAnsi="宋体" w:cs="宋体"/>
          <w:sz w:val="32"/>
          <w:szCs w:val="32"/>
        </w:rPr>
        <w:t>是按规定</w:t>
      </w:r>
      <w:r>
        <w:rPr>
          <w:rFonts w:ascii="仿宋_GB2312" w:eastAsia="仿宋_GB2312" w:hAnsi="宋体" w:cs="宋体" w:hint="eastAsia"/>
          <w:sz w:val="32"/>
          <w:szCs w:val="32"/>
        </w:rPr>
        <w:t>动</w:t>
      </w:r>
      <w:r>
        <w:rPr>
          <w:rFonts w:ascii="仿宋_GB2312" w:eastAsia="仿宋_GB2312" w:hAnsi="宋体" w:cs="宋体"/>
          <w:sz w:val="32"/>
          <w:szCs w:val="32"/>
        </w:rPr>
        <w:t>用的</w:t>
      </w:r>
      <w:r>
        <w:rPr>
          <w:rFonts w:ascii="仿宋_GB2312" w:eastAsia="仿宋_GB2312" w:hAnsi="宋体" w:cs="宋体" w:hint="eastAsia"/>
          <w:sz w:val="32"/>
          <w:szCs w:val="32"/>
        </w:rPr>
        <w:t>售房</w:t>
      </w:r>
      <w:r>
        <w:rPr>
          <w:rFonts w:ascii="仿宋_GB2312" w:eastAsia="仿宋_GB2312" w:hAnsi="宋体" w:cs="宋体"/>
          <w:sz w:val="32"/>
          <w:szCs w:val="32"/>
        </w:rPr>
        <w:t>收入、存款利息收入等。</w:t>
      </w:r>
    </w:p>
    <w:p w:rsidR="00182BE7" w:rsidRPr="00F9614C" w:rsidRDefault="00182BE7" w:rsidP="00182BE7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三、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机关运行经费</w:t>
      </w:r>
      <w:r>
        <w:rPr>
          <w:rFonts w:ascii="仿宋_GB2312" w:eastAsia="仿宋_GB2312" w:hAnsi="宋体" w:cs="宋体" w:hint="eastAsia"/>
          <w:sz w:val="32"/>
          <w:szCs w:val="32"/>
        </w:rPr>
        <w:t>：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是指各部门的公用经费，</w:t>
      </w:r>
    </w:p>
    <w:p w:rsidR="00283A9E" w:rsidRDefault="00283A9E"/>
    <w:sectPr w:rsidR="00283A9E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F7D" w:rsidRDefault="00DD5F7D" w:rsidP="00182BE7">
      <w:r>
        <w:separator/>
      </w:r>
    </w:p>
  </w:endnote>
  <w:endnote w:type="continuationSeparator" w:id="0">
    <w:p w:rsidR="00DD5F7D" w:rsidRDefault="00DD5F7D" w:rsidP="0018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Default="00D06FF1" w:rsidP="00102B0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0831" w:rsidRDefault="00DD5F7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Pr="00005BCF" w:rsidRDefault="00D06FF1" w:rsidP="00102B0E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005BCF">
      <w:rPr>
        <w:rStyle w:val="a5"/>
        <w:sz w:val="24"/>
        <w:szCs w:val="24"/>
      </w:rPr>
      <w:fldChar w:fldCharType="begin"/>
    </w:r>
    <w:r w:rsidRPr="00005BCF">
      <w:rPr>
        <w:rStyle w:val="a5"/>
        <w:sz w:val="24"/>
        <w:szCs w:val="24"/>
      </w:rPr>
      <w:instrText xml:space="preserve">PAGE  </w:instrText>
    </w:r>
    <w:r w:rsidRPr="00005BCF">
      <w:rPr>
        <w:rStyle w:val="a5"/>
        <w:sz w:val="24"/>
        <w:szCs w:val="24"/>
      </w:rPr>
      <w:fldChar w:fldCharType="separate"/>
    </w:r>
    <w:r w:rsidR="00BB07FF">
      <w:rPr>
        <w:rStyle w:val="a5"/>
        <w:noProof/>
        <w:sz w:val="24"/>
        <w:szCs w:val="24"/>
      </w:rPr>
      <w:t>11</w:t>
    </w:r>
    <w:r w:rsidRPr="00005BCF">
      <w:rPr>
        <w:rStyle w:val="a5"/>
        <w:sz w:val="24"/>
        <w:szCs w:val="24"/>
      </w:rPr>
      <w:fldChar w:fldCharType="end"/>
    </w:r>
  </w:p>
  <w:p w:rsidR="00F50831" w:rsidRDefault="00DD5F7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F7D" w:rsidRDefault="00DD5F7D" w:rsidP="00182BE7">
      <w:r>
        <w:separator/>
      </w:r>
    </w:p>
  </w:footnote>
  <w:footnote w:type="continuationSeparator" w:id="0">
    <w:p w:rsidR="00DD5F7D" w:rsidRDefault="00DD5F7D" w:rsidP="00182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EF9" w:rsidRDefault="00DD5F7D" w:rsidP="00764C1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35"/>
    <w:rsid w:val="00090272"/>
    <w:rsid w:val="000A5B86"/>
    <w:rsid w:val="000F0312"/>
    <w:rsid w:val="00157716"/>
    <w:rsid w:val="00182BE7"/>
    <w:rsid w:val="001F0873"/>
    <w:rsid w:val="002009E0"/>
    <w:rsid w:val="00283A9E"/>
    <w:rsid w:val="002C66D9"/>
    <w:rsid w:val="003750D2"/>
    <w:rsid w:val="00525A5F"/>
    <w:rsid w:val="005978A7"/>
    <w:rsid w:val="00634EE7"/>
    <w:rsid w:val="00642EF0"/>
    <w:rsid w:val="00726E38"/>
    <w:rsid w:val="008C1747"/>
    <w:rsid w:val="008D1FFB"/>
    <w:rsid w:val="0094056C"/>
    <w:rsid w:val="009F2438"/>
    <w:rsid w:val="00A65C56"/>
    <w:rsid w:val="00AA1BA1"/>
    <w:rsid w:val="00AD34B6"/>
    <w:rsid w:val="00AD58CE"/>
    <w:rsid w:val="00B56478"/>
    <w:rsid w:val="00B66A35"/>
    <w:rsid w:val="00BB07FF"/>
    <w:rsid w:val="00BD3F16"/>
    <w:rsid w:val="00C97B95"/>
    <w:rsid w:val="00CC7794"/>
    <w:rsid w:val="00CF7F35"/>
    <w:rsid w:val="00D06FF1"/>
    <w:rsid w:val="00D26FA7"/>
    <w:rsid w:val="00DD5F7D"/>
    <w:rsid w:val="00DF6024"/>
    <w:rsid w:val="00E4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521</Words>
  <Characters>2970</Characters>
  <Application>Microsoft Office Word</Application>
  <DocSecurity>0</DocSecurity>
  <Lines>24</Lines>
  <Paragraphs>6</Paragraphs>
  <ScaleCrop>false</ScaleCrop>
  <Company>Microsoft</Company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2018-05-29T10:10:00Z</dcterms:created>
  <dcterms:modified xsi:type="dcterms:W3CDTF">2018-05-29T10:10:00Z</dcterms:modified>
</cp:coreProperties>
</file>