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FA06C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巴扎乡</w:t>
      </w:r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FA06C6">
        <w:rPr>
          <w:rFonts w:ascii="黑体" w:eastAsia="黑体" w:hAnsi="宋体" w:hint="eastAsia"/>
          <w:sz w:val="32"/>
          <w:szCs w:val="32"/>
        </w:rPr>
        <w:t>巴扎乡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FA06C6">
        <w:rPr>
          <w:rFonts w:ascii="黑体" w:eastAsia="黑体" w:hAnsi="宋体" w:hint="eastAsia"/>
          <w:sz w:val="32"/>
          <w:szCs w:val="32"/>
        </w:rPr>
        <w:t>巴扎乡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FA06C6">
        <w:rPr>
          <w:rFonts w:ascii="黑体" w:eastAsia="黑体" w:hAnsi="宋体" w:hint="eastAsia"/>
          <w:sz w:val="32"/>
          <w:szCs w:val="32"/>
        </w:rPr>
        <w:t>巴扎乡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A06C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FA06C6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巴扎乡</w:t>
      </w:r>
      <w:r w:rsidR="001F0873">
        <w:rPr>
          <w:rFonts w:ascii="仿宋_GB2312" w:eastAsia="仿宋_GB2312" w:hint="eastAsia"/>
          <w:sz w:val="32"/>
          <w:szCs w:val="32"/>
        </w:rPr>
        <w:t>人民政府，</w:t>
      </w:r>
      <w:r>
        <w:rPr>
          <w:rFonts w:ascii="仿宋_GB2312" w:eastAsia="仿宋_GB2312" w:hint="eastAsia"/>
          <w:sz w:val="32"/>
          <w:szCs w:val="32"/>
        </w:rPr>
        <w:t>巴扎乡</w:t>
      </w:r>
      <w:r w:rsidR="001F0873">
        <w:rPr>
          <w:rFonts w:ascii="仿宋_GB2312" w:eastAsia="仿宋_GB2312" w:hint="eastAsia"/>
          <w:sz w:val="32"/>
          <w:szCs w:val="32"/>
        </w:rPr>
        <w:t>卫生所，</w:t>
      </w:r>
      <w:r>
        <w:rPr>
          <w:rFonts w:ascii="仿宋_GB2312" w:eastAsia="仿宋_GB2312" w:hint="eastAsia"/>
          <w:sz w:val="32"/>
          <w:szCs w:val="32"/>
        </w:rPr>
        <w:t>巴扎乡</w:t>
      </w:r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委抓好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95202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换届办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和保密办所构成；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乡政府由综治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A06C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FA06C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巴扎乡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2010101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50,000.0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2010199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其他人大事务支出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lastRenderedPageBreak/>
        <w:t>2010301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8,502,634.0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2010399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其他政府办公厅（室）及相关机构事务支出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520,000.0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2011199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其他纪检监察事务支出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2012999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其他群众团体事务支出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2013299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其他组织事务支出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2,778,506.6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2013499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840.0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2070108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文化活动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7,350.0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2070199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其他文化支出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50,000.0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2080106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就业管理事务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34,000.0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2080199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其他人力资源和社会保障管理事务支出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2080205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老龄事务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31,900.0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2081902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农村最低生活保障金支出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481,173.0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2082101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城市特困人员救助供养支出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4,940.0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2100302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乡镇卫生院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168,000.0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2110199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其他环境保护管理事务支出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20,000.0 </w:t>
      </w:r>
    </w:p>
    <w:p w:rsidR="00FA06C6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2130106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 xml:space="preserve">192,000.0 </w:t>
      </w:r>
    </w:p>
    <w:p w:rsidR="00BB07FF" w:rsidRPr="00FA06C6" w:rsidRDefault="00FA06C6" w:rsidP="00FA06C6">
      <w:pPr>
        <w:pStyle w:val="a6"/>
        <w:numPr>
          <w:ilvl w:val="2"/>
          <w:numId w:val="2"/>
        </w:numPr>
        <w:spacing w:line="56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2130599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其他扶贫支出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ab/>
        <w:t>5,000.0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A06C6" w:rsidP="00FA06C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政府公用经费为850000元：其中，办公费95430元、印刷费31810元、手续费31810元、公用水费7500元、公用电费21000元、邮电费63620、差旅费127240元、公务车辆运行维护费127240元、维修（护）费95430元、福利费</w:t>
      </w:r>
      <w:r w:rsidRPr="00FA06C6">
        <w:rPr>
          <w:rFonts w:ascii="仿宋_GB2312" w:eastAsia="仿宋_GB2312" w:hAnsi="宋体" w:cs="宋体" w:hint="eastAsia"/>
          <w:sz w:val="32"/>
          <w:szCs w:val="32"/>
        </w:rPr>
        <w:lastRenderedPageBreak/>
        <w:t>3300元、其他商品与服务支出63620元、取暖费182000元；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A06C6" w:rsidRPr="00FA06C6">
        <w:rPr>
          <w:rFonts w:ascii="仿宋_GB2312" w:eastAsia="仿宋_GB2312" w:hAnsi="宋体" w:cs="宋体" w:hint="eastAsia"/>
          <w:sz w:val="32"/>
          <w:szCs w:val="32"/>
        </w:rPr>
        <w:t>127240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A06C6">
        <w:rPr>
          <w:rFonts w:ascii="仿宋_GB2312" w:eastAsia="仿宋_GB2312" w:hAnsi="宋体" w:cs="宋体" w:hint="eastAsia"/>
          <w:sz w:val="32"/>
          <w:szCs w:val="32"/>
        </w:rPr>
        <w:t>巴扎乡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A06C6">
        <w:rPr>
          <w:rFonts w:ascii="仿宋_GB2312" w:eastAsia="仿宋_GB2312" w:hAnsi="宋体" w:cs="宋体" w:hint="eastAsia"/>
          <w:sz w:val="32"/>
          <w:szCs w:val="32"/>
        </w:rPr>
        <w:t>6868634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A06C6">
        <w:rPr>
          <w:rFonts w:ascii="仿宋_GB2312" w:eastAsia="仿宋_GB2312" w:hAnsi="宋体" w:cs="宋体" w:hint="eastAsia"/>
          <w:sz w:val="32"/>
          <w:szCs w:val="32"/>
        </w:rPr>
        <w:t>668000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A06C6">
        <w:rPr>
          <w:rFonts w:ascii="仿宋_GB2312" w:eastAsia="仿宋_GB2312" w:hAnsi="宋体" w:cs="宋体" w:hint="eastAsia"/>
          <w:sz w:val="32"/>
          <w:szCs w:val="32"/>
        </w:rPr>
        <w:t>5371709.6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FA06C6">
        <w:rPr>
          <w:rFonts w:ascii="仿宋_GB2312" w:eastAsia="仿宋_GB2312" w:hAnsi="宋体" w:cs="宋体" w:hint="eastAsia"/>
          <w:sz w:val="32"/>
          <w:szCs w:val="32"/>
        </w:rPr>
        <w:t>巴扎乡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F91173" w:rsidRDefault="00FA06C6" w:rsidP="00FA06C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2018年度，申扎县巴扎乡人民政府收支预算总体情况主要有以下几点：工资福利支出6868634元；商品和服务支出668000元；行政事业性项目支出5371709.6元。</w:t>
      </w:r>
    </w:p>
    <w:p w:rsidR="00182BE7" w:rsidRPr="008E7029" w:rsidRDefault="00182BE7" w:rsidP="00F91173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</w:t>
      </w:r>
      <w:r w:rsidR="00FA06C6" w:rsidRPr="00FA06C6">
        <w:rPr>
          <w:rFonts w:ascii="仿宋_GB2312" w:eastAsia="仿宋_GB2312" w:hAnsi="宋体" w:cs="宋体" w:hint="eastAsia"/>
          <w:sz w:val="32"/>
          <w:szCs w:val="32"/>
        </w:rPr>
        <w:t>850000元：其中，办公费95430元、印刷费31810元、手续费31810元、公用水费7500元、公用电费21000元、邮电费63620、差旅费127240元、公务车辆运行维护费127240元、维修（护）费95430元、福利费3300元、其他商品与服务支出63620元、取暖费182000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>
      <w:bookmarkStart w:id="0" w:name="_GoBack"/>
      <w:bookmarkEnd w:id="0"/>
    </w:p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26" w:rsidRDefault="005A6626" w:rsidP="00182BE7">
      <w:r>
        <w:separator/>
      </w:r>
    </w:p>
  </w:endnote>
  <w:endnote w:type="continuationSeparator" w:id="0">
    <w:p w:rsidR="005A6626" w:rsidRDefault="005A6626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A66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FA06C6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5A66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26" w:rsidRDefault="005A6626" w:rsidP="00182BE7">
      <w:r>
        <w:separator/>
      </w:r>
    </w:p>
  </w:footnote>
  <w:footnote w:type="continuationSeparator" w:id="0">
    <w:p w:rsidR="005A6626" w:rsidRDefault="005A6626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A6626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CC"/>
    <w:multiLevelType w:val="hybridMultilevel"/>
    <w:tmpl w:val="94805D0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0F">
      <w:start w:val="1"/>
      <w:numFmt w:val="decimal"/>
      <w:lvlText w:val="%3.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abstractNum w:abstractNumId="1">
    <w:nsid w:val="35401B8F"/>
    <w:multiLevelType w:val="hybridMultilevel"/>
    <w:tmpl w:val="EB1C17D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4394C"/>
    <w:rsid w:val="00157716"/>
    <w:rsid w:val="00182BE7"/>
    <w:rsid w:val="001F0873"/>
    <w:rsid w:val="002009E0"/>
    <w:rsid w:val="00283A9E"/>
    <w:rsid w:val="002C66D9"/>
    <w:rsid w:val="003127CD"/>
    <w:rsid w:val="00334E78"/>
    <w:rsid w:val="003750D2"/>
    <w:rsid w:val="00525A5F"/>
    <w:rsid w:val="005978A7"/>
    <w:rsid w:val="005A6626"/>
    <w:rsid w:val="00634EE7"/>
    <w:rsid w:val="00642EF0"/>
    <w:rsid w:val="0067309A"/>
    <w:rsid w:val="00680663"/>
    <w:rsid w:val="00726E38"/>
    <w:rsid w:val="008C1747"/>
    <w:rsid w:val="008D1FFB"/>
    <w:rsid w:val="0094056C"/>
    <w:rsid w:val="00952029"/>
    <w:rsid w:val="009F2438"/>
    <w:rsid w:val="00A240E7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F6024"/>
    <w:rsid w:val="00E45DD5"/>
    <w:rsid w:val="00F91173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2018-05-31T11:42:00Z</dcterms:created>
  <dcterms:modified xsi:type="dcterms:W3CDTF">2018-05-31T11:42:00Z</dcterms:modified>
</cp:coreProperties>
</file>